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837A0" w14:textId="36E36309" w:rsidR="00D0179D" w:rsidRDefault="004D332D">
      <w:pPr>
        <w:pStyle w:val="Heading"/>
        <w:rPr>
          <w:i/>
          <w:iCs/>
        </w:rPr>
      </w:pPr>
      <w:r>
        <w:rPr>
          <w:i/>
          <w:iCs/>
        </w:rPr>
        <w:t>An Artist</w:t>
      </w:r>
      <w:r>
        <w:rPr>
          <w:i/>
          <w:iCs/>
          <w:rtl/>
        </w:rPr>
        <w:t>’</w:t>
      </w:r>
      <w:r>
        <w:rPr>
          <w:i/>
          <w:iCs/>
          <w:lang w:val="en-US"/>
        </w:rPr>
        <w:t>s Life</w:t>
      </w:r>
    </w:p>
    <w:p w14:paraId="43AABA49" w14:textId="77777777" w:rsidR="00D0179D" w:rsidRDefault="004D332D">
      <w:pPr>
        <w:pStyle w:val="Heading"/>
        <w:rPr>
          <w:i/>
          <w:iCs/>
        </w:rPr>
      </w:pPr>
      <w:r>
        <w:rPr>
          <w:i/>
          <w:iCs/>
          <w:lang w:val="en-US"/>
        </w:rPr>
        <w:t>Unlocking Creative Expression</w:t>
      </w:r>
    </w:p>
    <w:p w14:paraId="07B94F1A" w14:textId="77777777" w:rsidR="00D0179D" w:rsidRDefault="004D332D">
      <w:pPr>
        <w:pStyle w:val="Heading"/>
      </w:pPr>
      <w:r>
        <w:rPr>
          <w:lang w:val="en-US"/>
        </w:rPr>
        <w:t>Supplemental Exercises and Suggested Reading</w:t>
      </w:r>
    </w:p>
    <w:p w14:paraId="6B1C3DFB" w14:textId="77777777" w:rsidR="00D0179D" w:rsidRDefault="004D332D">
      <w:pPr>
        <w:pStyle w:val="Body"/>
        <w:jc w:val="center"/>
        <w:rPr>
          <w:sz w:val="32"/>
          <w:szCs w:val="32"/>
          <w:u w:color="FF2600"/>
        </w:rPr>
      </w:pPr>
      <w:r>
        <w:rPr>
          <w:sz w:val="32"/>
          <w:szCs w:val="32"/>
          <w:u w:color="FF2600"/>
          <w:lang w:val="en-US"/>
        </w:rPr>
        <w:t>Mary Whyte</w:t>
      </w:r>
    </w:p>
    <w:p w14:paraId="471CD17F" w14:textId="77777777" w:rsidR="00D0179D" w:rsidRDefault="004D332D" w:rsidP="00265FB6">
      <w:pPr>
        <w:pStyle w:val="Body"/>
        <w:spacing w:before="240" w:after="240"/>
        <w:jc w:val="center"/>
        <w:rPr>
          <w:u w:color="FF2600"/>
        </w:rPr>
      </w:pPr>
      <w:hyperlink r:id="rId7" w:history="1">
        <w:r>
          <w:rPr>
            <w:rStyle w:val="Hyperlink0"/>
          </w:rPr>
          <w:t>CC BY-NC-SA 4.0</w:t>
        </w:r>
      </w:hyperlink>
      <w:r>
        <w:rPr>
          <w:u w:color="FF2600"/>
        </w:rPr>
        <w:t xml:space="preserve"> (</w:t>
      </w:r>
      <w:hyperlink r:id="rId8" w:history="1">
        <w:r>
          <w:rPr>
            <w:rStyle w:val="Hyperlink0"/>
            <w:lang w:val="en-US"/>
          </w:rPr>
          <w:t>https://creativecommons.org/licenses/by-nc-sa/4.0/</w:t>
        </w:r>
      </w:hyperlink>
      <w:r>
        <w:rPr>
          <w:u w:color="FF2600"/>
        </w:rPr>
        <w:t>)</w:t>
      </w:r>
    </w:p>
    <w:p w14:paraId="379DC3E3" w14:textId="77777777" w:rsidR="00D0179D" w:rsidRDefault="004D332D">
      <w:pPr>
        <w:pStyle w:val="Body"/>
        <w:rPr>
          <w:u w:color="FF2600"/>
        </w:rPr>
      </w:pPr>
      <w:r>
        <w:rPr>
          <w:i/>
          <w:iCs/>
          <w:u w:color="FF2600"/>
        </w:rPr>
        <w:t>An Artist</w:t>
      </w:r>
      <w:r>
        <w:rPr>
          <w:i/>
          <w:iCs/>
          <w:u w:color="FF2600"/>
          <w:rtl/>
        </w:rPr>
        <w:t>’</w:t>
      </w:r>
      <w:r>
        <w:rPr>
          <w:i/>
          <w:iCs/>
          <w:u w:color="FF2600"/>
          <w:lang w:val="en-US"/>
        </w:rPr>
        <w:t xml:space="preserve">s Life </w:t>
      </w:r>
      <w:r>
        <w:rPr>
          <w:u w:color="FF2600"/>
          <w:lang w:val="en-US"/>
        </w:rPr>
        <w:t>can be purchased through the University of South Carolina Press (</w:t>
      </w:r>
      <w:hyperlink r:id="rId9" w:history="1">
        <w:r>
          <w:rPr>
            <w:rStyle w:val="Hyperlink0"/>
            <w:lang w:val="en-US"/>
          </w:rPr>
          <w:t>https://uscpress.com/An-Artists-Life</w:t>
        </w:r>
      </w:hyperlink>
      <w:r>
        <w:rPr>
          <w:u w:color="FF2600"/>
          <w:lang w:val="en-US"/>
        </w:rPr>
        <w:t xml:space="preserve">) or your favorite bookstore or </w:t>
      </w:r>
      <w:proofErr w:type="spellStart"/>
      <w:r>
        <w:rPr>
          <w:u w:color="FF2600"/>
          <w:lang w:val="en-US"/>
        </w:rPr>
        <w:t>ebook</w:t>
      </w:r>
      <w:proofErr w:type="spellEnd"/>
      <w:r>
        <w:rPr>
          <w:u w:color="FF2600"/>
          <w:lang w:val="en-US"/>
        </w:rPr>
        <w:t xml:space="preserve"> vendor.</w:t>
      </w:r>
    </w:p>
    <w:p w14:paraId="3A70B1A2" w14:textId="77777777" w:rsidR="00D0179D" w:rsidRDefault="004D332D">
      <w:pPr>
        <w:pStyle w:val="BodyA"/>
      </w:pPr>
      <w:r>
        <w:rPr>
          <w:rFonts w:ascii="Arial Unicode MS" w:eastAsia="Arial Unicode MS" w:hAnsi="Arial Unicode MS" w:cs="Arial Unicode MS"/>
        </w:rPr>
        <w:br w:type="page"/>
      </w:r>
    </w:p>
    <w:p w14:paraId="105B6959" w14:textId="77777777" w:rsidR="00D0179D" w:rsidRDefault="004D332D">
      <w:pPr>
        <w:pStyle w:val="Heading2"/>
      </w:pPr>
      <w:bookmarkStart w:id="0" w:name="_Contents"/>
      <w:bookmarkEnd w:id="0"/>
      <w:r>
        <w:rPr>
          <w:rFonts w:eastAsia="Arial Unicode MS" w:cs="Arial Unicode MS"/>
        </w:rPr>
        <w:lastRenderedPageBreak/>
        <w:t>C</w:t>
      </w:r>
      <w:proofErr w:type="spellStart"/>
      <w:r>
        <w:rPr>
          <w:rFonts w:eastAsia="Arial Unicode MS" w:cs="Arial Unicode MS"/>
          <w:lang w:val="fr-FR"/>
        </w:rPr>
        <w:t>ontents</w:t>
      </w:r>
      <w:proofErr w:type="spellEnd"/>
    </w:p>
    <w:p w14:paraId="1DE5387A" w14:textId="77777777" w:rsidR="00D0179D" w:rsidRDefault="004D332D">
      <w:pPr>
        <w:pStyle w:val="Body"/>
      </w:pPr>
      <w:hyperlink w:anchor="Overview" w:history="1">
        <w:r>
          <w:rPr>
            <w:rStyle w:val="Hyperlink0"/>
            <w:lang w:val="nl-NL"/>
          </w:rPr>
          <w:t>Overview</w:t>
        </w:r>
        <w:r>
          <w:rPr>
            <w:rStyle w:val="Hyperlink0"/>
            <w:lang w:val="nl-NL"/>
          </w:rPr>
          <w:tab/>
          <w:t>4</w:t>
        </w:r>
      </w:hyperlink>
    </w:p>
    <w:p w14:paraId="7DB45C2F" w14:textId="77777777" w:rsidR="00D0179D" w:rsidRDefault="004D332D">
      <w:pPr>
        <w:pStyle w:val="Body"/>
      </w:pPr>
      <w:hyperlink w:anchor="SCANNING_FOR_BEAUTY" w:history="1">
        <w:r>
          <w:rPr>
            <w:rStyle w:val="Hyperlink0"/>
            <w:lang w:val="en-US"/>
          </w:rPr>
          <w:t>1. Scanning for Beauty</w:t>
        </w:r>
        <w:r>
          <w:rPr>
            <w:rStyle w:val="Hyperlink0"/>
            <w:lang w:val="en-US"/>
          </w:rPr>
          <w:tab/>
          <w:t>5</w:t>
        </w:r>
      </w:hyperlink>
    </w:p>
    <w:p w14:paraId="0B417C4D" w14:textId="77777777" w:rsidR="00D0179D" w:rsidRDefault="004D332D">
      <w:pPr>
        <w:pStyle w:val="Body"/>
      </w:pPr>
      <w:hyperlink w:anchor="CONNECTING_WITH" w:history="1">
        <w:r>
          <w:rPr>
            <w:rStyle w:val="Hyperlink0"/>
            <w:lang w:val="en-US"/>
          </w:rPr>
          <w:t>2. Connecting with Yourself and Others</w:t>
        </w:r>
        <w:r>
          <w:rPr>
            <w:rStyle w:val="Hyperlink0"/>
            <w:lang w:val="en-US"/>
          </w:rPr>
          <w:tab/>
          <w:t>6</w:t>
        </w:r>
      </w:hyperlink>
    </w:p>
    <w:p w14:paraId="6A4A47F3" w14:textId="77777777" w:rsidR="00D0179D" w:rsidRDefault="004D332D">
      <w:pPr>
        <w:pStyle w:val="Body"/>
      </w:pPr>
      <w:hyperlink w:anchor="SCRIBBLE_YOUR" w:history="1">
        <w:r>
          <w:rPr>
            <w:rStyle w:val="Hyperlink0"/>
            <w:lang w:val="en-US"/>
          </w:rPr>
          <w:t>3. Scribble Your Way to Freedom</w:t>
        </w:r>
        <w:r>
          <w:rPr>
            <w:rStyle w:val="Hyperlink0"/>
            <w:lang w:val="en-US"/>
          </w:rPr>
          <w:tab/>
          <w:t>7</w:t>
        </w:r>
      </w:hyperlink>
    </w:p>
    <w:p w14:paraId="3EB71509" w14:textId="77777777" w:rsidR="00D0179D" w:rsidRDefault="004D332D">
      <w:pPr>
        <w:pStyle w:val="Body"/>
      </w:pPr>
      <w:hyperlink w:anchor="DRAWING_BLIND" w:history="1">
        <w:r>
          <w:rPr>
            <w:rStyle w:val="Hyperlink0"/>
            <w:lang w:val="en-US"/>
          </w:rPr>
          <w:t>4. Drawing Blind</w:t>
        </w:r>
        <w:r>
          <w:rPr>
            <w:rStyle w:val="Hyperlink0"/>
            <w:lang w:val="en-US"/>
          </w:rPr>
          <w:tab/>
          <w:t>8</w:t>
        </w:r>
      </w:hyperlink>
    </w:p>
    <w:p w14:paraId="10AED95B" w14:textId="77777777" w:rsidR="00D0179D" w:rsidRDefault="004D332D">
      <w:pPr>
        <w:pStyle w:val="Body"/>
      </w:pPr>
      <w:hyperlink w:anchor="SCAVENGER_HUNT" w:history="1">
        <w:r>
          <w:rPr>
            <w:rStyle w:val="Hyperlink0"/>
            <w:lang w:val="da-DK"/>
          </w:rPr>
          <w:t>5. Scavenger Hunt</w:t>
        </w:r>
        <w:r>
          <w:rPr>
            <w:rStyle w:val="Hyperlink0"/>
            <w:lang w:val="da-DK"/>
          </w:rPr>
          <w:tab/>
          <w:t>9</w:t>
        </w:r>
      </w:hyperlink>
    </w:p>
    <w:p w14:paraId="1ED53ECB" w14:textId="77777777" w:rsidR="00D0179D" w:rsidRDefault="004D332D">
      <w:pPr>
        <w:pStyle w:val="Body"/>
        <w:rPr>
          <w:rStyle w:val="Hyperlink0"/>
        </w:rPr>
      </w:pPr>
      <w:hyperlink w:anchor="CHASING_CLOUDS" w:history="1">
        <w:r>
          <w:rPr>
            <w:rStyle w:val="Hyperlink0"/>
            <w:lang w:val="en-US"/>
          </w:rPr>
          <w:t>6. Chasing Clouds</w:t>
        </w:r>
        <w:r>
          <w:rPr>
            <w:rStyle w:val="Hyperlink0"/>
            <w:lang w:val="en-US"/>
          </w:rPr>
          <w:tab/>
          <w:t>10</w:t>
        </w:r>
      </w:hyperlink>
    </w:p>
    <w:p w14:paraId="75D6B734" w14:textId="77777777" w:rsidR="00D0179D" w:rsidRDefault="004D332D">
      <w:pPr>
        <w:pStyle w:val="Body"/>
      </w:pPr>
      <w:hyperlink w:anchor="JUMPING_THE" w:history="1">
        <w:r>
          <w:rPr>
            <w:rStyle w:val="Hyperlink0"/>
            <w:lang w:val="en-US"/>
          </w:rPr>
          <w:t>7. Jumping the Hurdles</w:t>
        </w:r>
        <w:r>
          <w:rPr>
            <w:rStyle w:val="Hyperlink0"/>
            <w:lang w:val="en-US"/>
          </w:rPr>
          <w:tab/>
          <w:t>11</w:t>
        </w:r>
      </w:hyperlink>
    </w:p>
    <w:p w14:paraId="493F2E57" w14:textId="77777777" w:rsidR="00D0179D" w:rsidRDefault="004D332D">
      <w:pPr>
        <w:pStyle w:val="Body"/>
      </w:pPr>
      <w:hyperlink w:anchor="THE_POND" w:history="1">
        <w:r>
          <w:rPr>
            <w:rStyle w:val="Hyperlink0"/>
            <w:lang w:val="en-US"/>
          </w:rPr>
          <w:t>8. The Pond</w:t>
        </w:r>
        <w:r>
          <w:rPr>
            <w:rStyle w:val="Hyperlink0"/>
            <w:lang w:val="en-US"/>
          </w:rPr>
          <w:tab/>
          <w:t>12</w:t>
        </w:r>
      </w:hyperlink>
    </w:p>
    <w:p w14:paraId="17E1A18A" w14:textId="77777777" w:rsidR="00D0179D" w:rsidRDefault="004D332D">
      <w:pPr>
        <w:pStyle w:val="Body"/>
      </w:pPr>
      <w:hyperlink w:anchor="THE_FIVE" w:history="1">
        <w:r>
          <w:rPr>
            <w:rStyle w:val="Hyperlink0"/>
            <w:lang w:val="en-US"/>
          </w:rPr>
          <w:t>9. The Five Senses</w:t>
        </w:r>
        <w:r>
          <w:rPr>
            <w:rStyle w:val="Hyperlink0"/>
            <w:lang w:val="en-US"/>
          </w:rPr>
          <w:tab/>
          <w:t>13</w:t>
        </w:r>
      </w:hyperlink>
    </w:p>
    <w:p w14:paraId="45FEEE1E" w14:textId="77777777" w:rsidR="00D0179D" w:rsidRDefault="004D332D">
      <w:pPr>
        <w:pStyle w:val="Body"/>
      </w:pPr>
      <w:hyperlink w:anchor="BEST_DAY" w:history="1">
        <w:r>
          <w:rPr>
            <w:rStyle w:val="Hyperlink0"/>
            <w:lang w:val="en-US"/>
          </w:rPr>
          <w:t>10. Best Day Ever</w:t>
        </w:r>
        <w:r>
          <w:rPr>
            <w:rStyle w:val="Hyperlink0"/>
            <w:lang w:val="en-US"/>
          </w:rPr>
          <w:tab/>
          <w:t>14</w:t>
        </w:r>
      </w:hyperlink>
    </w:p>
    <w:p w14:paraId="6001DD92" w14:textId="77777777" w:rsidR="00D0179D" w:rsidRDefault="004D332D">
      <w:pPr>
        <w:pStyle w:val="Body"/>
      </w:pPr>
      <w:hyperlink w:anchor="OPPOSITES_ATTRACT" w:history="1">
        <w:r>
          <w:rPr>
            <w:rStyle w:val="Hyperlink0"/>
            <w:lang w:val="en-US"/>
          </w:rPr>
          <w:t>11. Opposites Attract</w:t>
        </w:r>
        <w:r>
          <w:rPr>
            <w:rStyle w:val="Hyperlink0"/>
            <w:lang w:val="en-US"/>
          </w:rPr>
          <w:tab/>
          <w:t>15</w:t>
        </w:r>
      </w:hyperlink>
    </w:p>
    <w:p w14:paraId="429E20BA" w14:textId="77777777" w:rsidR="00D0179D" w:rsidRDefault="004D332D">
      <w:pPr>
        <w:pStyle w:val="Body"/>
      </w:pPr>
      <w:hyperlink w:anchor="A_NOTE" w:history="1">
        <w:r>
          <w:rPr>
            <w:rStyle w:val="Hyperlink0"/>
            <w:lang w:val="en-US"/>
          </w:rPr>
          <w:t>12. A Note of Thanks</w:t>
        </w:r>
        <w:r>
          <w:rPr>
            <w:rStyle w:val="Hyperlink0"/>
            <w:lang w:val="en-US"/>
          </w:rPr>
          <w:tab/>
          <w:t>16</w:t>
        </w:r>
      </w:hyperlink>
    </w:p>
    <w:p w14:paraId="475A4E9F" w14:textId="77777777" w:rsidR="00D0179D" w:rsidRDefault="004D332D">
      <w:pPr>
        <w:pStyle w:val="Body"/>
      </w:pPr>
      <w:hyperlink w:anchor="TWENTY_SHOTS" w:history="1">
        <w:r>
          <w:rPr>
            <w:rStyle w:val="Hyperlink0"/>
            <w:lang w:val="en-US"/>
          </w:rPr>
          <w:t>13. Twenty Shots</w:t>
        </w:r>
        <w:r>
          <w:rPr>
            <w:rStyle w:val="Hyperlink0"/>
            <w:lang w:val="en-US"/>
          </w:rPr>
          <w:tab/>
          <w:t>17</w:t>
        </w:r>
      </w:hyperlink>
    </w:p>
    <w:p w14:paraId="6E86F570" w14:textId="77777777" w:rsidR="00D0179D" w:rsidRDefault="004D332D">
      <w:pPr>
        <w:pStyle w:val="Body"/>
      </w:pPr>
      <w:hyperlink w:anchor="DOODLING" w:history="1">
        <w:r>
          <w:rPr>
            <w:rStyle w:val="Hyperlink0"/>
            <w:lang w:val="nl-NL"/>
          </w:rPr>
          <w:t>14. Doodling</w:t>
        </w:r>
        <w:r>
          <w:rPr>
            <w:rStyle w:val="Hyperlink0"/>
            <w:lang w:val="nl-NL"/>
          </w:rPr>
          <w:tab/>
          <w:t>18</w:t>
        </w:r>
      </w:hyperlink>
    </w:p>
    <w:p w14:paraId="4A82B50F" w14:textId="77777777" w:rsidR="00D0179D" w:rsidRDefault="004D332D">
      <w:pPr>
        <w:pStyle w:val="Body"/>
      </w:pPr>
      <w:hyperlink w:anchor="LEARNING" w:history="1">
        <w:r>
          <w:rPr>
            <w:rStyle w:val="Hyperlink0"/>
            <w:lang w:val="en-US"/>
          </w:rPr>
          <w:t>15. Learning from the Pros</w:t>
        </w:r>
        <w:r>
          <w:rPr>
            <w:rStyle w:val="Hyperlink0"/>
            <w:lang w:val="en-US"/>
          </w:rPr>
          <w:tab/>
          <w:t>19</w:t>
        </w:r>
      </w:hyperlink>
    </w:p>
    <w:p w14:paraId="1368E588" w14:textId="77777777" w:rsidR="00D0179D" w:rsidRDefault="004D332D">
      <w:pPr>
        <w:pStyle w:val="Body"/>
      </w:pPr>
      <w:hyperlink w:anchor="THE_POWER" w:history="1">
        <w:r>
          <w:rPr>
            <w:rStyle w:val="Hyperlink0"/>
            <w:lang w:val="en-US"/>
          </w:rPr>
          <w:t>16. The Power of Different</w:t>
        </w:r>
        <w:r>
          <w:rPr>
            <w:rStyle w:val="Hyperlink0"/>
            <w:lang w:val="en-US"/>
          </w:rPr>
          <w:tab/>
          <w:t>20</w:t>
        </w:r>
      </w:hyperlink>
    </w:p>
    <w:p w14:paraId="3A3A4728" w14:textId="77777777" w:rsidR="00D0179D" w:rsidRDefault="004D332D">
      <w:pPr>
        <w:pStyle w:val="Body"/>
      </w:pPr>
      <w:hyperlink w:anchor="ALL_THE" w:history="1">
        <w:r>
          <w:rPr>
            <w:rStyle w:val="Hyperlink0"/>
            <w:lang w:val="en-US"/>
          </w:rPr>
          <w:t>17. All the Spots on the Cat</w:t>
        </w:r>
        <w:r>
          <w:rPr>
            <w:rStyle w:val="Hyperlink0"/>
            <w:lang w:val="en-US"/>
          </w:rPr>
          <w:tab/>
          <w:t>21</w:t>
        </w:r>
      </w:hyperlink>
    </w:p>
    <w:p w14:paraId="68C89E93" w14:textId="77777777" w:rsidR="00D0179D" w:rsidRDefault="004D332D">
      <w:pPr>
        <w:pStyle w:val="Body"/>
      </w:pPr>
      <w:hyperlink w:anchor="SIX_SQUARE" w:history="1">
        <w:r>
          <w:rPr>
            <w:rStyle w:val="Hyperlink0"/>
            <w:lang w:val="en-US"/>
          </w:rPr>
          <w:t>18. Six Square</w:t>
        </w:r>
        <w:r>
          <w:rPr>
            <w:rStyle w:val="Hyperlink0"/>
            <w:lang w:val="en-US"/>
          </w:rPr>
          <w:tab/>
          <w:t>22</w:t>
        </w:r>
      </w:hyperlink>
    </w:p>
    <w:p w14:paraId="73784D75" w14:textId="77777777" w:rsidR="00D0179D" w:rsidRDefault="004D332D">
      <w:pPr>
        <w:pStyle w:val="Body"/>
      </w:pPr>
      <w:hyperlink w:anchor="STEPPING" w:history="1">
        <w:r>
          <w:rPr>
            <w:rStyle w:val="Hyperlink0"/>
            <w:lang w:val="en-US"/>
          </w:rPr>
          <w:t>19. Stepping Out</w:t>
        </w:r>
        <w:r>
          <w:rPr>
            <w:rStyle w:val="Hyperlink0"/>
            <w:lang w:val="en-US"/>
          </w:rPr>
          <w:tab/>
          <w:t>23</w:t>
        </w:r>
      </w:hyperlink>
    </w:p>
    <w:p w14:paraId="69407C76" w14:textId="77777777" w:rsidR="00D0179D" w:rsidRDefault="004D332D">
      <w:pPr>
        <w:pStyle w:val="Body"/>
      </w:pPr>
      <w:hyperlink w:anchor="STILL._LIFE" w:history="1">
        <w:r>
          <w:rPr>
            <w:rStyle w:val="Hyperlink0"/>
            <w:lang w:val="en-US"/>
          </w:rPr>
          <w:t>20. Still Life</w:t>
        </w:r>
        <w:r>
          <w:rPr>
            <w:rStyle w:val="Hyperlink0"/>
            <w:lang w:val="en-US"/>
          </w:rPr>
          <w:tab/>
          <w:t>24</w:t>
        </w:r>
      </w:hyperlink>
    </w:p>
    <w:p w14:paraId="69F3978D" w14:textId="77777777" w:rsidR="00D0179D" w:rsidRDefault="004D332D">
      <w:pPr>
        <w:pStyle w:val="Body"/>
      </w:pPr>
      <w:hyperlink w:anchor="BOOTS_ON" w:history="1">
        <w:r>
          <w:rPr>
            <w:rStyle w:val="Hyperlink0"/>
            <w:lang w:val="en-US"/>
          </w:rPr>
          <w:t>21. Boots on the Ground</w:t>
        </w:r>
        <w:r>
          <w:rPr>
            <w:rStyle w:val="Hyperlink0"/>
            <w:lang w:val="en-US"/>
          </w:rPr>
          <w:tab/>
          <w:t>25</w:t>
        </w:r>
      </w:hyperlink>
    </w:p>
    <w:p w14:paraId="4109F083" w14:textId="77777777" w:rsidR="00D0179D" w:rsidRDefault="004D332D">
      <w:pPr>
        <w:pStyle w:val="Body"/>
      </w:pPr>
      <w:hyperlink w:anchor="POSTCARDS_FROM" w:history="1">
        <w:r>
          <w:rPr>
            <w:rStyle w:val="Hyperlink0"/>
            <w:lang w:val="en-US"/>
          </w:rPr>
          <w:t>22. Postcards from Near</w:t>
        </w:r>
        <w:r>
          <w:rPr>
            <w:rStyle w:val="Hyperlink0"/>
            <w:lang w:val="en-US"/>
          </w:rPr>
          <w:tab/>
          <w:t>26</w:t>
        </w:r>
      </w:hyperlink>
    </w:p>
    <w:p w14:paraId="355CA7D5" w14:textId="77777777" w:rsidR="00D0179D" w:rsidRDefault="004D332D">
      <w:pPr>
        <w:pStyle w:val="Body"/>
      </w:pPr>
      <w:hyperlink w:anchor="A_SELF" w:history="1">
        <w:r>
          <w:rPr>
            <w:rStyle w:val="Hyperlink0"/>
            <w:lang w:val="en-US"/>
          </w:rPr>
          <w:t>23. A Self Portrait of Now</w:t>
        </w:r>
        <w:r>
          <w:rPr>
            <w:rStyle w:val="Hyperlink0"/>
            <w:lang w:val="en-US"/>
          </w:rPr>
          <w:tab/>
          <w:t>27</w:t>
        </w:r>
      </w:hyperlink>
    </w:p>
    <w:p w14:paraId="3E9F72D7" w14:textId="77777777" w:rsidR="00D0179D" w:rsidRDefault="004D332D">
      <w:pPr>
        <w:pStyle w:val="Body"/>
      </w:pPr>
      <w:hyperlink w:anchor="FINAL_EXERCISE" w:history="1">
        <w:r>
          <w:rPr>
            <w:rStyle w:val="Hyperlink0"/>
            <w:lang w:val="en-US"/>
          </w:rPr>
          <w:t>24. Final Exercise</w:t>
        </w:r>
        <w:r>
          <w:rPr>
            <w:rStyle w:val="Hyperlink0"/>
            <w:lang w:val="en-US"/>
          </w:rPr>
          <w:tab/>
          <w:t>28</w:t>
        </w:r>
      </w:hyperlink>
    </w:p>
    <w:p w14:paraId="0605817E" w14:textId="77777777" w:rsidR="00D0179D" w:rsidRDefault="004D332D">
      <w:pPr>
        <w:pStyle w:val="Body"/>
      </w:pPr>
      <w:hyperlink w:anchor="SUGGESTED_READING" w:history="1">
        <w:r>
          <w:rPr>
            <w:rStyle w:val="Hyperlink0"/>
            <w:lang w:val="en-US"/>
          </w:rPr>
          <w:t>Suggested Reading</w:t>
        </w:r>
      </w:hyperlink>
      <w:r>
        <w:rPr>
          <w:rStyle w:val="Hyperlink0"/>
        </w:rPr>
        <w:tab/>
        <w:t>29</w:t>
      </w:r>
    </w:p>
    <w:p w14:paraId="1C457B05" w14:textId="77777777" w:rsidR="00D0179D" w:rsidRDefault="004D332D">
      <w:pPr>
        <w:pStyle w:val="Body"/>
      </w:pPr>
      <w:hyperlink w:anchor="THE_PATRIOT_ART" w:history="1">
        <w:r>
          <w:rPr>
            <w:rStyle w:val="Hyperlink0"/>
            <w:lang w:val="en-US"/>
          </w:rPr>
          <w:t>The Patriot Art Foundation</w:t>
        </w:r>
      </w:hyperlink>
      <w:r>
        <w:rPr>
          <w:rStyle w:val="Hyperlink0"/>
        </w:rPr>
        <w:tab/>
        <w:t>30</w:t>
      </w:r>
    </w:p>
    <w:p w14:paraId="308D23CB" w14:textId="77777777" w:rsidR="00D0179D" w:rsidRDefault="004D332D">
      <w:pPr>
        <w:pStyle w:val="BodyA"/>
      </w:pPr>
      <w:r>
        <w:rPr>
          <w:rFonts w:ascii="Arial Unicode MS" w:eastAsia="Arial Unicode MS" w:hAnsi="Arial Unicode MS" w:cs="Arial Unicode MS"/>
        </w:rPr>
        <w:br w:type="page"/>
      </w:r>
    </w:p>
    <w:p w14:paraId="31A2E655" w14:textId="77777777" w:rsidR="00D0179D" w:rsidRDefault="004D332D">
      <w:pPr>
        <w:pStyle w:val="Heading2"/>
      </w:pPr>
      <w:hyperlink w:anchor="Contents1" w:history="1">
        <w:bookmarkStart w:id="1" w:name="_Overview1"/>
        <w:r>
          <w:rPr>
            <w:rStyle w:val="Hyperlink0"/>
            <w:rFonts w:eastAsia="Arial Unicode MS" w:cs="Arial Unicode MS"/>
            <w:lang w:val="nl-NL"/>
          </w:rPr>
          <w:t>Overview</w:t>
        </w:r>
      </w:hyperlink>
    </w:p>
    <w:p w14:paraId="516B1E93" w14:textId="77777777" w:rsidR="00D0179D" w:rsidRDefault="004D332D">
      <w:pPr>
        <w:pStyle w:val="Body"/>
      </w:pPr>
      <w:r>
        <w:rPr>
          <w:lang w:val="en-US"/>
        </w:rPr>
        <w:t>The purpose of the following exercises is to discover and rekindle creativity. Designed for anyone who has a desire to make art, the twenty-four assignments can be paced two per month, over a year</w:t>
      </w:r>
      <w:r>
        <w:rPr>
          <w:rtl/>
        </w:rPr>
        <w:t>’</w:t>
      </w:r>
      <w:r>
        <w:rPr>
          <w:lang w:val="en-US"/>
        </w:rPr>
        <w:t>s time, or at some other pace you find manageable. No matter what your age or life direction, and whether art is a full-time endeavor or a hobby, it is never too late to let your creativity blossom. Not everyone will become a full-time artist after reading this book and doing these exercises. Regardless of your personal goals, the simple act of engaging in art can create pathways to a life that is transformative and filled with joy.</w:t>
      </w:r>
    </w:p>
    <w:p w14:paraId="1580C320" w14:textId="185373A8" w:rsidR="00D0179D" w:rsidRDefault="004D332D">
      <w:pPr>
        <w:pStyle w:val="Body"/>
      </w:pPr>
      <w:r>
        <w:rPr>
          <w:lang w:val="en-US"/>
        </w:rPr>
        <w:t xml:space="preserve">If you are willing to share your work and the results of these exercises with others, please use the hashtag </w:t>
      </w:r>
      <w:r w:rsidRPr="00265FB6">
        <w:rPr>
          <w:color w:val="auto"/>
          <w:lang w:val="en-US"/>
        </w:rPr>
        <w:t>#</w:t>
      </w:r>
      <w:r w:rsidR="00A90D51" w:rsidRPr="00A90D51">
        <w:rPr>
          <w:color w:val="auto"/>
          <w:lang w:val="en-US"/>
        </w:rPr>
        <w:t>AALwithmary</w:t>
      </w:r>
      <w:r w:rsidRPr="00265FB6">
        <w:rPr>
          <w:color w:val="auto"/>
          <w:lang w:val="en-US"/>
        </w:rPr>
        <w:t xml:space="preserve"> </w:t>
      </w:r>
      <w:r>
        <w:rPr>
          <w:lang w:val="en-US"/>
        </w:rPr>
        <w:t xml:space="preserve">to see what others in the </w:t>
      </w:r>
      <w:r>
        <w:rPr>
          <w:i/>
          <w:iCs/>
        </w:rPr>
        <w:t>An Arti</w:t>
      </w:r>
      <w:proofErr w:type="spellStart"/>
      <w:r w:rsidR="00802D3F">
        <w:rPr>
          <w:i/>
          <w:iCs/>
          <w:lang w:val="en-US"/>
        </w:rPr>
        <w:t>st’</w:t>
      </w:r>
      <w:r>
        <w:rPr>
          <w:i/>
          <w:iCs/>
          <w:lang w:val="en-US"/>
        </w:rPr>
        <w:t>s</w:t>
      </w:r>
      <w:proofErr w:type="spellEnd"/>
      <w:r>
        <w:rPr>
          <w:i/>
          <w:iCs/>
          <w:lang w:val="en-US"/>
        </w:rPr>
        <w:t xml:space="preserve"> Life</w:t>
      </w:r>
      <w:r>
        <w:rPr>
          <w:lang w:val="en-US"/>
        </w:rPr>
        <w:t xml:space="preserve"> art community are creating.</w:t>
      </w:r>
    </w:p>
    <w:bookmarkEnd w:id="1"/>
    <w:p w14:paraId="07CA4E50" w14:textId="77777777" w:rsidR="00D0179D" w:rsidRDefault="004D332D">
      <w:pPr>
        <w:pStyle w:val="BodyA"/>
      </w:pPr>
      <w:r>
        <w:rPr>
          <w:rFonts w:ascii="Arial Unicode MS" w:eastAsia="Arial Unicode MS" w:hAnsi="Arial Unicode MS" w:cs="Arial Unicode MS"/>
        </w:rPr>
        <w:br w:type="page"/>
      </w:r>
    </w:p>
    <w:p w14:paraId="772B0290" w14:textId="77777777" w:rsidR="00D0179D" w:rsidRDefault="004D332D">
      <w:pPr>
        <w:pStyle w:val="Heading2"/>
      </w:pPr>
      <w:hyperlink w:anchor="Contents2" w:history="1">
        <w:bookmarkStart w:id="2" w:name="_SCANNING_FOR_BEAUTY1"/>
        <w:r>
          <w:rPr>
            <w:rStyle w:val="Hyperlink0"/>
            <w:rFonts w:eastAsia="Arial Unicode MS" w:cs="Arial Unicode MS"/>
          </w:rPr>
          <w:t>1. Scanning for Beauty</w:t>
        </w:r>
      </w:hyperlink>
    </w:p>
    <w:p w14:paraId="480E54A9" w14:textId="77777777" w:rsidR="00D0179D" w:rsidRDefault="004D332D">
      <w:pPr>
        <w:pStyle w:val="Body"/>
      </w:pPr>
      <w:r>
        <w:rPr>
          <w:lang w:val="en-US"/>
        </w:rPr>
        <w:t xml:space="preserve">Scanning for beauty daily is a powerful way to open the door to creativity. Being on the lookout for striking personal experiences or for what only </w:t>
      </w:r>
      <w:r>
        <w:rPr>
          <w:i/>
          <w:iCs/>
          <w:lang w:val="en-US"/>
        </w:rPr>
        <w:t>you</w:t>
      </w:r>
      <w:r>
        <w:rPr>
          <w:lang w:val="en-US"/>
        </w:rPr>
        <w:t xml:space="preserve"> see as especially beautiful can have two benefits. First, it increases awareness of what is meaningful in the world around you. Second, like the act of gratefulness, focusing on beauty in the everyday diminishes negative thoughts and contributes to a sense of happiness and wellbeing, making way for creative expression.</w:t>
      </w:r>
    </w:p>
    <w:p w14:paraId="68D2A518" w14:textId="77777777" w:rsidR="00D0179D" w:rsidRDefault="004D332D">
      <w:pPr>
        <w:pStyle w:val="Heading3"/>
      </w:pPr>
      <w:r>
        <w:t>Exercise</w:t>
      </w:r>
    </w:p>
    <w:p w14:paraId="7414716B" w14:textId="77777777" w:rsidR="00D0179D" w:rsidRDefault="004D332D">
      <w:pPr>
        <w:pStyle w:val="Body"/>
      </w:pPr>
      <w:r>
        <w:rPr>
          <w:lang w:val="en-US"/>
        </w:rPr>
        <w:t>For the next twenty-one days, keep a journal of writings and sketches of what you saw or experienced in the last twenty-four hours. Each daily entry need not take more than two or three minutes. It might be a sketch from memory of something you saw such as a child eating ice cream, or something you heard such as a fragment of a song. You might write a short poem about a morning walk in your neighborhood. Don</w:t>
      </w:r>
      <w:r>
        <w:rPr>
          <w:rtl/>
        </w:rPr>
        <w:t>’</w:t>
      </w:r>
      <w:r>
        <w:rPr>
          <w:lang w:val="en-US"/>
        </w:rPr>
        <w:t>t worry about the quality of what you write or draw. What is important is that you are noticing what speaks to your heart.</w:t>
      </w:r>
    </w:p>
    <w:bookmarkEnd w:id="2"/>
    <w:p w14:paraId="4F4FFEB2" w14:textId="77777777" w:rsidR="00D0179D" w:rsidRDefault="004D332D">
      <w:pPr>
        <w:pStyle w:val="BodyA"/>
      </w:pPr>
      <w:r>
        <w:rPr>
          <w:rFonts w:ascii="Arial Unicode MS" w:eastAsia="Arial Unicode MS" w:hAnsi="Arial Unicode MS" w:cs="Arial Unicode MS"/>
        </w:rPr>
        <w:br w:type="page"/>
      </w:r>
    </w:p>
    <w:p w14:paraId="4AEAD100" w14:textId="77777777" w:rsidR="00D0179D" w:rsidRDefault="004D332D">
      <w:pPr>
        <w:pStyle w:val="Heading2"/>
      </w:pPr>
      <w:hyperlink w:anchor="Contents3" w:history="1">
        <w:bookmarkStart w:id="3" w:name="_CONNECTING_WITH1"/>
        <w:r>
          <w:rPr>
            <w:rStyle w:val="Hyperlink0"/>
            <w:rFonts w:eastAsia="Arial Unicode MS" w:cs="Arial Unicode MS"/>
          </w:rPr>
          <w:t>2. Connecting with Yourself and Others</w:t>
        </w:r>
      </w:hyperlink>
    </w:p>
    <w:p w14:paraId="2D60BAC7" w14:textId="77777777" w:rsidR="00D0179D" w:rsidRDefault="004D332D">
      <w:pPr>
        <w:pStyle w:val="Body"/>
      </w:pPr>
      <w:r>
        <w:rPr>
          <w:lang w:val="en-US"/>
        </w:rPr>
        <w:t>Art helps us get to a place of inner stillness. In studies with medical patients, creating art is shown to significantly diminish symptoms of pain, fatigue, anxiety, and memory loss. In the same way that expressing gratitude coaxes one</w:t>
      </w:r>
      <w:r>
        <w:rPr>
          <w:rtl/>
        </w:rPr>
        <w:t>’</w:t>
      </w:r>
      <w:r>
        <w:rPr>
          <w:lang w:val="en-US"/>
        </w:rPr>
        <w:t>s brain into processing positive emotions, finding joy in self-expression can lead to a more positive outlook.</w:t>
      </w:r>
    </w:p>
    <w:p w14:paraId="72EA2C99" w14:textId="77777777" w:rsidR="00D0179D" w:rsidRDefault="004D332D">
      <w:pPr>
        <w:pStyle w:val="Body"/>
      </w:pPr>
      <w:r>
        <w:rPr>
          <w:lang w:val="en-US"/>
        </w:rPr>
        <w:tab/>
        <w:t>There is very little downside to living a more creative life. The goal of achieving critical success through one</w:t>
      </w:r>
      <w:r>
        <w:rPr>
          <w:rtl/>
        </w:rPr>
        <w:t>’</w:t>
      </w:r>
      <w:r>
        <w:rPr>
          <w:lang w:val="en-US"/>
        </w:rPr>
        <w:t>s work seems of little worth when compared to the satisfaction and sense of fulfillment that engaging in art can bring.</w:t>
      </w:r>
    </w:p>
    <w:p w14:paraId="1CBDCE4A" w14:textId="77777777" w:rsidR="00D0179D" w:rsidRDefault="004D332D">
      <w:pPr>
        <w:pStyle w:val="Heading3"/>
      </w:pPr>
      <w:r>
        <w:t>Exercise</w:t>
      </w:r>
    </w:p>
    <w:p w14:paraId="389FA528" w14:textId="77777777" w:rsidR="00D0179D" w:rsidRDefault="004D332D">
      <w:pPr>
        <w:pStyle w:val="Body"/>
      </w:pPr>
      <w:r>
        <w:rPr>
          <w:lang w:val="en-US"/>
        </w:rPr>
        <w:t xml:space="preserve">Find a group that will help boost your creativity by inspiring you and offering connection as well as education. You can join a few of your neighbors who like to paint together one day a week or sign up for evening courses at a local art center. Experiment by taking different classes. If painting </w:t>
      </w:r>
      <w:proofErr w:type="spellStart"/>
      <w:r>
        <w:rPr>
          <w:lang w:val="en-US"/>
        </w:rPr>
        <w:t>isn</w:t>
      </w:r>
      <w:proofErr w:type="spellEnd"/>
      <w:r>
        <w:rPr>
          <w:rtl/>
        </w:rPr>
        <w:t>’</w:t>
      </w:r>
      <w:r>
        <w:rPr>
          <w:lang w:val="en-US"/>
        </w:rPr>
        <w:t>t your thing, try ceramics, photography, or jewelry making. Eventually, you will find the very thing that speaks to your heart and an association of people who share the same passion.</w:t>
      </w:r>
    </w:p>
    <w:bookmarkEnd w:id="3"/>
    <w:p w14:paraId="5F8FB2D1" w14:textId="77777777" w:rsidR="00D0179D" w:rsidRDefault="004D332D">
      <w:pPr>
        <w:pStyle w:val="BodyA"/>
      </w:pPr>
      <w:r>
        <w:rPr>
          <w:rFonts w:ascii="Arial Unicode MS" w:eastAsia="Arial Unicode MS" w:hAnsi="Arial Unicode MS" w:cs="Arial Unicode MS"/>
        </w:rPr>
        <w:br w:type="page"/>
      </w:r>
    </w:p>
    <w:p w14:paraId="26CBDA1D" w14:textId="77777777" w:rsidR="00D0179D" w:rsidRDefault="004D332D">
      <w:pPr>
        <w:pStyle w:val="Heading2"/>
      </w:pPr>
      <w:hyperlink w:anchor="Contents4" w:history="1">
        <w:bookmarkStart w:id="4" w:name="_SCRIBBLE_YOUR1"/>
        <w:r>
          <w:rPr>
            <w:rStyle w:val="Hyperlink0"/>
            <w:rFonts w:eastAsia="Arial Unicode MS" w:cs="Arial Unicode MS"/>
          </w:rPr>
          <w:t>3. Scribble Your Way to Freedom</w:t>
        </w:r>
      </w:hyperlink>
    </w:p>
    <w:p w14:paraId="757B4A5F" w14:textId="77777777" w:rsidR="00D0179D" w:rsidRDefault="004D332D">
      <w:pPr>
        <w:pStyle w:val="Body"/>
      </w:pPr>
      <w:r>
        <w:rPr>
          <w:lang w:val="en-US"/>
        </w:rPr>
        <w:t>Loosening up and achieving freedom in one</w:t>
      </w:r>
      <w:r>
        <w:rPr>
          <w:rtl/>
        </w:rPr>
        <w:t>’</w:t>
      </w:r>
      <w:r>
        <w:rPr>
          <w:lang w:val="en-US"/>
        </w:rPr>
        <w:t xml:space="preserve">s creativity can be difficult, because it requires giving up the quest for perfection. In art there </w:t>
      </w:r>
      <w:proofErr w:type="spellStart"/>
      <w:r>
        <w:rPr>
          <w:lang w:val="en-US"/>
        </w:rPr>
        <w:t>isn</w:t>
      </w:r>
      <w:proofErr w:type="spellEnd"/>
      <w:r>
        <w:rPr>
          <w:rtl/>
        </w:rPr>
        <w:t>’</w:t>
      </w:r>
      <w:r>
        <w:rPr>
          <w:lang w:val="en-US"/>
        </w:rPr>
        <w:t xml:space="preserve">t a proven manual, no guaranteed guidelines, nor a precise path for getting from A to B. In art there is only the possibility for </w:t>
      </w:r>
      <w:r>
        <w:rPr>
          <w:i/>
          <w:iCs/>
          <w:lang w:val="en-US"/>
        </w:rPr>
        <w:t>more</w:t>
      </w:r>
      <w:r>
        <w:rPr>
          <w:lang w:val="en-US"/>
        </w:rPr>
        <w:t>. Scribbling can be a helpful means for centering the mind and opening pathways of imagination. The more freedom of expression we allow ourselves, the more likely we are to begin fostering our best work.</w:t>
      </w:r>
    </w:p>
    <w:p w14:paraId="15E1156D" w14:textId="77777777" w:rsidR="00D0179D" w:rsidRDefault="004D332D">
      <w:pPr>
        <w:pStyle w:val="Heading3"/>
      </w:pPr>
      <w:r>
        <w:t>Exercise</w:t>
      </w:r>
    </w:p>
    <w:p w14:paraId="76FFB443" w14:textId="77777777" w:rsidR="00D0179D" w:rsidRDefault="004D332D">
      <w:pPr>
        <w:pStyle w:val="Body"/>
      </w:pPr>
      <w:r>
        <w:rPr>
          <w:lang w:val="en-US"/>
        </w:rPr>
        <w:t>Set out ten sheets of inexpensive 8</w:t>
      </w:r>
      <w:r>
        <w:t xml:space="preserve">½ × </w:t>
      </w:r>
      <w:r>
        <w:rPr>
          <w:lang w:val="en-US"/>
        </w:rPr>
        <w:t>11-inch paper. Using a pencil or marker, and spending no more than one minute on each, furiously scribble on the first page. Don</w:t>
      </w:r>
      <w:r>
        <w:rPr>
          <w:rtl/>
        </w:rPr>
        <w:t>’</w:t>
      </w:r>
      <w:r>
        <w:rPr>
          <w:lang w:val="en-US"/>
        </w:rPr>
        <w:t>t worry, it is not supposed to look like anything—just scribble. Be a three-year-old. On the second page, scribble with your opposite hand. On the third one, scribble with your eyes closed. On the fourth one, keeping your eyes closed, scribble using both hands.</w:t>
      </w:r>
    </w:p>
    <w:p w14:paraId="4AB35AFC" w14:textId="77777777" w:rsidR="00D0179D" w:rsidRDefault="004D332D">
      <w:pPr>
        <w:pStyle w:val="Body"/>
      </w:pPr>
      <w:r>
        <w:rPr>
          <w:lang w:val="en-US"/>
        </w:rPr>
        <w:tab/>
        <w:t>On the fifth, sixth, seventh, and eighth pages, with your eyes open and using your dominant hand, scribble a stormy day, a bird, a soccer game, and a surfer. Remember, each one is to be done in a minute or less. On the ninth page scribble your pet playing or sleeping. On the last one, scribble a self-portrait. Lay the scribbles out and give each one a title.</w:t>
      </w:r>
    </w:p>
    <w:bookmarkEnd w:id="4"/>
    <w:p w14:paraId="5DB65E12" w14:textId="77777777" w:rsidR="00D0179D" w:rsidRDefault="004D332D">
      <w:pPr>
        <w:pStyle w:val="BodyA"/>
      </w:pPr>
      <w:r>
        <w:rPr>
          <w:rFonts w:ascii="Arial Unicode MS" w:eastAsia="Arial Unicode MS" w:hAnsi="Arial Unicode MS" w:cs="Arial Unicode MS"/>
        </w:rPr>
        <w:br w:type="page"/>
      </w:r>
    </w:p>
    <w:p w14:paraId="3843C14A" w14:textId="77777777" w:rsidR="00D0179D" w:rsidRDefault="004D332D">
      <w:pPr>
        <w:pStyle w:val="Heading2"/>
      </w:pPr>
      <w:hyperlink w:anchor="Contents5" w:history="1">
        <w:bookmarkStart w:id="5" w:name="_DRAWING_BLIND1"/>
        <w:r>
          <w:rPr>
            <w:rStyle w:val="Hyperlink0"/>
            <w:rFonts w:eastAsia="Arial Unicode MS" w:cs="Arial Unicode MS"/>
          </w:rPr>
          <w:t>4. Drawing Blind</w:t>
        </w:r>
      </w:hyperlink>
    </w:p>
    <w:p w14:paraId="1A5B0B2D" w14:textId="77777777" w:rsidR="00D0179D" w:rsidRDefault="004D332D">
      <w:pPr>
        <w:pStyle w:val="Body"/>
      </w:pPr>
      <w:r>
        <w:rPr>
          <w:lang w:val="en-US"/>
        </w:rPr>
        <w:t>The act of drawing requires a different type of mind engagement than the use of language or math. For instance, when we are drawing a cat, a different part of the brain is employed than when we are reading about cats</w:t>
      </w:r>
      <w:r>
        <w:rPr>
          <w:i/>
          <w:iCs/>
        </w:rPr>
        <w:t xml:space="preserve">. </w:t>
      </w:r>
      <w:r>
        <w:rPr>
          <w:lang w:val="en-US"/>
        </w:rPr>
        <w:t>When using the creative (right) side of the brain, we begin exploring not only with our eyes, but with our other sensory faculties as well. Allowing and trusting our senses to guide us can help usher in self-expression.</w:t>
      </w:r>
    </w:p>
    <w:p w14:paraId="31C88847" w14:textId="77777777" w:rsidR="00D0179D" w:rsidRDefault="004D332D">
      <w:pPr>
        <w:pStyle w:val="Heading3"/>
      </w:pPr>
      <w:r>
        <w:t>Exercise</w:t>
      </w:r>
    </w:p>
    <w:p w14:paraId="7520D7D8" w14:textId="77777777" w:rsidR="00D0179D" w:rsidRDefault="004D332D">
      <w:pPr>
        <w:pStyle w:val="Body"/>
      </w:pPr>
      <w:r>
        <w:rPr>
          <w:lang w:val="en-US"/>
        </w:rPr>
        <w:t xml:space="preserve">Sitting in your kitchen or living room, use a large sheet of paper to do a </w:t>
      </w:r>
      <w:r>
        <w:rPr>
          <w:i/>
          <w:iCs/>
          <w:lang w:val="en-US"/>
        </w:rPr>
        <w:t>contour drawing</w:t>
      </w:r>
      <w:r>
        <w:rPr>
          <w:lang w:val="en-US"/>
        </w:rPr>
        <w:t>. Focus on a specific area of the room such as the window and chair, or the clutter on the kitchen table. Starting with your pencil anywhere on the paper, slowly draw what you see using one continuous line. Going from shape to shape,</w:t>
      </w:r>
      <w:r>
        <w:rPr>
          <w:i/>
          <w:iCs/>
        </w:rPr>
        <w:t xml:space="preserve"> </w:t>
      </w:r>
      <w:r>
        <w:rPr>
          <w:lang w:val="en-US"/>
        </w:rPr>
        <w:t>draw without lifting your pencil and without looking at your work in progress. Look only at the subject matter, feeling along the edges of the shapes with your eyes. If your pencil goes off the paper, bring it back and keep going. Over the next two weeks, add several more contour drawings to your sketchbook using different subject matter. The drawings you do will most likely be unexpected, quirky, and, at times, surprisingly beautiful.</w:t>
      </w:r>
    </w:p>
    <w:bookmarkEnd w:id="5"/>
    <w:p w14:paraId="08056153" w14:textId="77777777" w:rsidR="00D0179D" w:rsidRDefault="004D332D">
      <w:pPr>
        <w:pStyle w:val="BodyA"/>
      </w:pPr>
      <w:r>
        <w:rPr>
          <w:rFonts w:ascii="Arial Unicode MS" w:eastAsia="Arial Unicode MS" w:hAnsi="Arial Unicode MS" w:cs="Arial Unicode MS"/>
        </w:rPr>
        <w:br w:type="page"/>
      </w:r>
    </w:p>
    <w:p w14:paraId="51735756" w14:textId="77777777" w:rsidR="00D0179D" w:rsidRDefault="004D332D">
      <w:pPr>
        <w:pStyle w:val="Heading2"/>
      </w:pPr>
      <w:hyperlink w:anchor="Contents6" w:history="1">
        <w:bookmarkStart w:id="6" w:name="_SCAVENGER_HUNT1"/>
        <w:r>
          <w:rPr>
            <w:rStyle w:val="Hyperlink0"/>
            <w:rFonts w:eastAsia="Arial Unicode MS" w:cs="Arial Unicode MS"/>
          </w:rPr>
          <w:t>5. Scavenger Hunt</w:t>
        </w:r>
      </w:hyperlink>
    </w:p>
    <w:p w14:paraId="0CDAFAE6" w14:textId="77777777" w:rsidR="00ED11CB" w:rsidRDefault="004D332D" w:rsidP="00ED11CB">
      <w:pPr>
        <w:pStyle w:val="Body"/>
        <w:rPr>
          <w:lang w:val="en-US"/>
        </w:rPr>
      </w:pPr>
      <w:r>
        <w:rPr>
          <w:lang w:val="en-US"/>
        </w:rPr>
        <w:t>Since the early settlement of this country, numerous artists have set out to make a visual record of our remarkable flora and fauna. Artists such as John James Audubon, Mark Catesby, and John Abbot spent their days collecting specimens and making beautiful renderings of their findings. Every illustration they created was a previously untold discovery of nature.</w:t>
      </w:r>
    </w:p>
    <w:p w14:paraId="28A80D9A" w14:textId="4E256D32" w:rsidR="00D0179D" w:rsidRDefault="004D332D" w:rsidP="00ED11CB">
      <w:pPr>
        <w:pStyle w:val="Body"/>
      </w:pPr>
      <w:r>
        <w:tab/>
        <w:t>Every day we are pioneers of observation. What we see might be a tiny tree frog by the kitchen window, a hummingbird hovering near a flower, a child’s toy left at the base of an old tree, or an abandoned bird’s nest in the rafters of the barn. Every discovery holds the potential for careful study, revelation and expression.</w:t>
      </w:r>
    </w:p>
    <w:p w14:paraId="521EA762" w14:textId="77777777" w:rsidR="00D0179D" w:rsidRDefault="004D332D">
      <w:pPr>
        <w:pStyle w:val="Heading3"/>
      </w:pPr>
      <w:r>
        <w:t>Exercise</w:t>
      </w:r>
    </w:p>
    <w:p w14:paraId="7D083DA7" w14:textId="77777777" w:rsidR="00D0179D" w:rsidRDefault="004D332D">
      <w:pPr>
        <w:pStyle w:val="Body"/>
      </w:pPr>
      <w:r>
        <w:rPr>
          <w:lang w:val="en-US"/>
        </w:rPr>
        <w:t>Go for a walk in the woods, the park or on the beach. Collect one small bit of nature, such as an interesting leaf, a lichen-covered stick, a small shell, a pinecone, or a bird</w:t>
      </w:r>
      <w:r>
        <w:rPr>
          <w:rtl/>
        </w:rPr>
        <w:t>’</w:t>
      </w:r>
      <w:r>
        <w:rPr>
          <w:lang w:val="en-US"/>
        </w:rPr>
        <w:t>s feather. In your sketchbook or journal carefully draw what you find, closely observing its shapes, tones, and textures. Write a short poem or haiku about your discovery. (A haiku is a verse of three lines with five, seven, and five syllables.) Let this be the beginning of many more explorations and discoveries.</w:t>
      </w:r>
    </w:p>
    <w:bookmarkEnd w:id="6"/>
    <w:p w14:paraId="403234D1" w14:textId="77777777" w:rsidR="00D0179D" w:rsidRDefault="004D332D">
      <w:pPr>
        <w:pStyle w:val="BodyA"/>
      </w:pPr>
      <w:r>
        <w:rPr>
          <w:rFonts w:ascii="Arial Unicode MS" w:eastAsia="Arial Unicode MS" w:hAnsi="Arial Unicode MS" w:cs="Arial Unicode MS"/>
        </w:rPr>
        <w:br w:type="page"/>
      </w:r>
    </w:p>
    <w:p w14:paraId="61210739" w14:textId="77777777" w:rsidR="00D0179D" w:rsidRDefault="004D332D">
      <w:pPr>
        <w:pStyle w:val="Heading2"/>
      </w:pPr>
      <w:hyperlink w:anchor="Contents7" w:history="1">
        <w:bookmarkStart w:id="7" w:name="_CHASING_CLOUDS1"/>
        <w:r>
          <w:rPr>
            <w:rStyle w:val="Hyperlink0"/>
            <w:rFonts w:eastAsia="Arial Unicode MS" w:cs="Arial Unicode MS"/>
          </w:rPr>
          <w:t>6. Chasing Clouds</w:t>
        </w:r>
      </w:hyperlink>
    </w:p>
    <w:p w14:paraId="4B1EF29E" w14:textId="77777777" w:rsidR="00D0179D" w:rsidRDefault="004D332D">
      <w:pPr>
        <w:pStyle w:val="Body"/>
      </w:pPr>
      <w:r>
        <w:rPr>
          <w:lang w:val="en-US"/>
        </w:rPr>
        <w:t>Watching clouds as they build, change, and move across the sky can be endlessly interesting (as well as challenging) for an artist, especially knowing that the same scene will never appear twice. It can be equally engaging to watch how clouds look at different times of the day: whiter and crisper at midday, warmer and hazier at sunset. Even at sunset, with its spectacular red hues, some of the most beautiful clouds can be viewed if one turns around and looks east. There you might witness softer violet clouds set against a greenish sky.</w:t>
      </w:r>
    </w:p>
    <w:p w14:paraId="7D4E7A3A" w14:textId="77777777" w:rsidR="00D0179D" w:rsidRDefault="004D332D">
      <w:pPr>
        <w:pStyle w:val="Heading3"/>
      </w:pPr>
      <w:r>
        <w:t>Exercise</w:t>
      </w:r>
    </w:p>
    <w:p w14:paraId="46B3F350" w14:textId="77777777" w:rsidR="00D0179D" w:rsidRDefault="004D332D">
      <w:pPr>
        <w:pStyle w:val="Body"/>
      </w:pPr>
      <w:r>
        <w:rPr>
          <w:lang w:val="en-US"/>
        </w:rPr>
        <w:t>In your sketchbook make several five-minute sketches of clouds, observing how they are rounder up close, and flatter, smaller, and more elongated in the distance. Note how they are lighter on one side, darker on the other. Identify the shapes you find most interesting and exaggerate them. Compose and create a painting of clouds.</w:t>
      </w:r>
    </w:p>
    <w:bookmarkEnd w:id="7"/>
    <w:p w14:paraId="008A21CD" w14:textId="77777777" w:rsidR="00D0179D" w:rsidRDefault="004D332D">
      <w:pPr>
        <w:pStyle w:val="BodyA"/>
      </w:pPr>
      <w:r>
        <w:rPr>
          <w:rFonts w:ascii="Arial Unicode MS" w:eastAsia="Arial Unicode MS" w:hAnsi="Arial Unicode MS" w:cs="Arial Unicode MS"/>
        </w:rPr>
        <w:br w:type="page"/>
      </w:r>
    </w:p>
    <w:p w14:paraId="4E3F71DD" w14:textId="77777777" w:rsidR="00D0179D" w:rsidRDefault="004D332D">
      <w:pPr>
        <w:pStyle w:val="Heading2"/>
      </w:pPr>
      <w:hyperlink w:anchor="Contents8" w:history="1">
        <w:bookmarkStart w:id="8" w:name="_JUMPING_THE1"/>
        <w:r>
          <w:rPr>
            <w:rStyle w:val="Hyperlink0"/>
            <w:rFonts w:eastAsia="Arial Unicode MS" w:cs="Arial Unicode MS"/>
          </w:rPr>
          <w:t>7. Jumping the Hurdles</w:t>
        </w:r>
      </w:hyperlink>
    </w:p>
    <w:p w14:paraId="7300148F" w14:textId="77777777" w:rsidR="00D0179D" w:rsidRDefault="004D332D">
      <w:pPr>
        <w:pStyle w:val="Body"/>
      </w:pPr>
      <w:r>
        <w:rPr>
          <w:lang w:val="en-US"/>
        </w:rPr>
        <w:t xml:space="preserve">Five obstacles may prevent an artist from achieving their full potential. Most successful artists have negotiated each of these hurdles at different times in their careers: </w:t>
      </w:r>
      <w:r>
        <w:rPr>
          <w:i/>
          <w:iCs/>
          <w:lang w:val="it-IT"/>
        </w:rPr>
        <w:t xml:space="preserve">insufficient studio space </w:t>
      </w:r>
      <w:r>
        <w:rPr>
          <w:lang w:val="en-US"/>
        </w:rPr>
        <w:t xml:space="preserve">(i.e., inadequate lighting or limited work and storage space); </w:t>
      </w:r>
      <w:r>
        <w:rPr>
          <w:i/>
          <w:iCs/>
          <w:lang w:val="en-US"/>
        </w:rPr>
        <w:t xml:space="preserve">poor time management </w:t>
      </w:r>
      <w:r>
        <w:rPr>
          <w:lang w:val="en-US"/>
        </w:rPr>
        <w:t xml:space="preserve">(not being able to schedule consistent studio hours, having too many daily distractions, or having to spend too much time dealing with accounting needs and social media); </w:t>
      </w:r>
      <w:r>
        <w:rPr>
          <w:i/>
          <w:iCs/>
          <w:lang w:val="en-US"/>
        </w:rPr>
        <w:t>health concerns</w:t>
      </w:r>
      <w:r>
        <w:rPr>
          <w:lang w:val="en-US"/>
        </w:rPr>
        <w:t xml:space="preserve"> (having an illness or physical limitation, or needing to take care of a loved one); </w:t>
      </w:r>
      <w:r>
        <w:rPr>
          <w:i/>
          <w:iCs/>
          <w:lang w:val="en-US"/>
        </w:rPr>
        <w:t xml:space="preserve">financial limitations </w:t>
      </w:r>
      <w:r>
        <w:rPr>
          <w:lang w:val="en-US"/>
        </w:rPr>
        <w:t xml:space="preserve">(balancing a second job, maintaining a budget, or juggling the increasing cost of art education and art supplies); and </w:t>
      </w:r>
      <w:r>
        <w:rPr>
          <w:i/>
          <w:iCs/>
          <w:lang w:val="en-US"/>
        </w:rPr>
        <w:t xml:space="preserve">lack of confidence </w:t>
      </w:r>
      <w:r>
        <w:rPr>
          <w:lang w:val="en-US"/>
        </w:rPr>
        <w:t>(being afraid of failure or criticism).</w:t>
      </w:r>
    </w:p>
    <w:p w14:paraId="65219F1E" w14:textId="77777777" w:rsidR="00D0179D" w:rsidRDefault="004D332D">
      <w:pPr>
        <w:pStyle w:val="Heading3"/>
      </w:pPr>
      <w:r>
        <w:t>Exercise</w:t>
      </w:r>
    </w:p>
    <w:p w14:paraId="55E234C3" w14:textId="77777777" w:rsidR="00D0179D" w:rsidRDefault="004D332D">
      <w:pPr>
        <w:pStyle w:val="Body"/>
      </w:pPr>
      <w:r>
        <w:rPr>
          <w:lang w:val="en-US"/>
        </w:rPr>
        <w:t xml:space="preserve">Write down which of these obstacles is most disruptive to your workflow </w:t>
      </w:r>
      <w:proofErr w:type="gramStart"/>
      <w:r>
        <w:rPr>
          <w:lang w:val="en-US"/>
        </w:rPr>
        <w:t>at this time</w:t>
      </w:r>
      <w:proofErr w:type="gramEnd"/>
      <w:r>
        <w:rPr>
          <w:lang w:val="en-US"/>
        </w:rPr>
        <w:t>. Then write a plan to manage the obstacle so that you create a more relaxed environment. For instance, is your workspace too cluttered to get anything done? Over the next two weeks have a friend help you weed out the unnecessary art books, unusable picture frames, ugly college-era furniture, stored boxes, and art materials you purchased but will never use. Keep only what is beautiful, functional, and inspires you to create art.</w:t>
      </w:r>
    </w:p>
    <w:bookmarkEnd w:id="8"/>
    <w:p w14:paraId="620F0823" w14:textId="77777777" w:rsidR="00D0179D" w:rsidRDefault="004D332D">
      <w:pPr>
        <w:pStyle w:val="BodyA"/>
      </w:pPr>
      <w:r>
        <w:rPr>
          <w:rFonts w:ascii="Arial Unicode MS" w:eastAsia="Arial Unicode MS" w:hAnsi="Arial Unicode MS" w:cs="Arial Unicode MS"/>
        </w:rPr>
        <w:br w:type="page"/>
      </w:r>
    </w:p>
    <w:p w14:paraId="75B804BF" w14:textId="77777777" w:rsidR="00D0179D" w:rsidRDefault="004D332D">
      <w:pPr>
        <w:pStyle w:val="Heading2"/>
      </w:pPr>
      <w:hyperlink w:anchor="Contents9" w:history="1">
        <w:bookmarkStart w:id="9" w:name="_THE_POND1"/>
        <w:r>
          <w:rPr>
            <w:rStyle w:val="Hyperlink0"/>
            <w:rFonts w:eastAsia="Arial Unicode MS" w:cs="Arial Unicode MS"/>
          </w:rPr>
          <w:t>8. The Pond</w:t>
        </w:r>
      </w:hyperlink>
    </w:p>
    <w:p w14:paraId="2F9B1204" w14:textId="77777777" w:rsidR="00D0179D" w:rsidRDefault="004D332D">
      <w:pPr>
        <w:pStyle w:val="Body"/>
      </w:pPr>
      <w:r>
        <w:rPr>
          <w:lang w:val="en-US"/>
        </w:rPr>
        <w:t>Artists often draw inspiration from memories. It can be the recollection of a special place or person or a particular song, book, or event. What we are searching to capture and portray is the emotion we felt at the time.</w:t>
      </w:r>
    </w:p>
    <w:p w14:paraId="6B0EFC64" w14:textId="77777777" w:rsidR="00D0179D" w:rsidRDefault="004D332D">
      <w:pPr>
        <w:pStyle w:val="Body"/>
      </w:pPr>
      <w:r>
        <w:rPr>
          <w:lang w:val="en-US"/>
        </w:rPr>
        <w:tab/>
        <w:t>For years, one of the places I loved most to paint was a lotus pond in eastern Pennsylvania. I returned several summers to experience the beauty of the lotus blossoms in the early morning light, doing numerous sketches, watercolors, and oils. Years later, long after the pond filled in and the lotus blossoms disappeared, I painted what I had witnessed, from memory.</w:t>
      </w:r>
    </w:p>
    <w:p w14:paraId="38F57978" w14:textId="77777777" w:rsidR="00D0179D" w:rsidRDefault="004D332D">
      <w:pPr>
        <w:pStyle w:val="Heading3"/>
      </w:pPr>
      <w:r>
        <w:t>Exercise</w:t>
      </w:r>
    </w:p>
    <w:p w14:paraId="3C41D539" w14:textId="77777777" w:rsidR="00D0179D" w:rsidRDefault="004D332D">
      <w:pPr>
        <w:pStyle w:val="Body"/>
      </w:pPr>
      <w:r>
        <w:rPr>
          <w:lang w:val="en-US"/>
        </w:rPr>
        <w:t>Recall a special place in your life. Write down all that you can remember about it: how it looked, the sounds you heard, colors, movement, light, and smells. Do a painting from this memory.</w:t>
      </w:r>
    </w:p>
    <w:bookmarkEnd w:id="9"/>
    <w:p w14:paraId="449DC360" w14:textId="77777777" w:rsidR="00D0179D" w:rsidRDefault="004D332D">
      <w:pPr>
        <w:pStyle w:val="BodyA"/>
      </w:pPr>
      <w:r>
        <w:rPr>
          <w:rFonts w:ascii="Arial Unicode MS" w:eastAsia="Arial Unicode MS" w:hAnsi="Arial Unicode MS" w:cs="Arial Unicode MS"/>
        </w:rPr>
        <w:br w:type="page"/>
      </w:r>
    </w:p>
    <w:p w14:paraId="735D0147" w14:textId="77777777" w:rsidR="00D0179D" w:rsidRDefault="004D332D">
      <w:pPr>
        <w:pStyle w:val="Heading2"/>
      </w:pPr>
      <w:hyperlink w:anchor="Contents10" w:history="1">
        <w:bookmarkStart w:id="10" w:name="_THE_FIVE1"/>
        <w:r>
          <w:rPr>
            <w:rStyle w:val="Hyperlink0"/>
            <w:rFonts w:eastAsia="Arial Unicode MS" w:cs="Arial Unicode MS"/>
          </w:rPr>
          <w:t>9. The Five Senses</w:t>
        </w:r>
      </w:hyperlink>
    </w:p>
    <w:p w14:paraId="520704F7" w14:textId="77777777" w:rsidR="00D0179D" w:rsidRDefault="004D332D">
      <w:pPr>
        <w:pStyle w:val="Body"/>
      </w:pPr>
      <w:r>
        <w:rPr>
          <w:lang w:val="en-US"/>
        </w:rPr>
        <w:t>The five senses are a powerful source of your creativity. Sight, sound, taste, touch</w:t>
      </w:r>
      <w:r>
        <w:rPr>
          <w:i/>
          <w:iCs/>
        </w:rPr>
        <w:t xml:space="preserve">, </w:t>
      </w:r>
      <w:r>
        <w:rPr>
          <w:lang w:val="en-US"/>
        </w:rPr>
        <w:t xml:space="preserve">and </w:t>
      </w:r>
      <w:r>
        <w:t>smell</w:t>
      </w:r>
      <w:r>
        <w:rPr>
          <w:lang w:val="en-US"/>
        </w:rPr>
        <w:t xml:space="preserve"> strongly influence what is most meaningful to each of us. The more our senses are engaged in an experience (or the memory of the experience), the stronger the emotional response.</w:t>
      </w:r>
    </w:p>
    <w:p w14:paraId="72566174" w14:textId="77777777" w:rsidR="00D0179D" w:rsidRDefault="004D332D">
      <w:pPr>
        <w:pStyle w:val="Body"/>
      </w:pPr>
      <w:r>
        <w:rPr>
          <w:lang w:val="en-US"/>
        </w:rPr>
        <w:tab/>
        <w:t>The creations that will be most significant for an artist (and consequently, to the viewer), will be the ones that convey the strongest visual facsimile of the senses. Monet</w:t>
      </w:r>
      <w:r>
        <w:rPr>
          <w:rtl/>
        </w:rPr>
        <w:t>’</w:t>
      </w:r>
      <w:r>
        <w:rPr>
          <w:lang w:val="en-US"/>
        </w:rPr>
        <w:t xml:space="preserve">s iconic paintings of haystacks are beautiful not because they depict a pile of hay in a random field, but because each gives rise to what it feels like to </w:t>
      </w:r>
      <w:proofErr w:type="gramStart"/>
      <w:r>
        <w:rPr>
          <w:lang w:val="en-US"/>
        </w:rPr>
        <w:t xml:space="preserve">actually </w:t>
      </w:r>
      <w:r>
        <w:rPr>
          <w:i/>
          <w:iCs/>
          <w:lang w:val="en-US"/>
        </w:rPr>
        <w:t>be</w:t>
      </w:r>
      <w:proofErr w:type="gramEnd"/>
      <w:r>
        <w:rPr>
          <w:i/>
          <w:iCs/>
          <w:lang w:val="en-US"/>
        </w:rPr>
        <w:t xml:space="preserve"> </w:t>
      </w:r>
      <w:r>
        <w:rPr>
          <w:lang w:val="en-US"/>
        </w:rPr>
        <w:t>in a hay field, bathed in the warm glow and rich scent of a summer day. Viewing the paintings may be the closest we ever come to knowing what Monet himself experienced at that moment. Because of the artist</w:t>
      </w:r>
      <w:r>
        <w:rPr>
          <w:rtl/>
        </w:rPr>
        <w:t>’</w:t>
      </w:r>
      <w:r>
        <w:rPr>
          <w:lang w:val="en-US"/>
        </w:rPr>
        <w:t xml:space="preserve">s genius, we </w:t>
      </w:r>
      <w:proofErr w:type="gramStart"/>
      <w:r>
        <w:rPr>
          <w:lang w:val="en-US"/>
        </w:rPr>
        <w:t>are able to</w:t>
      </w:r>
      <w:proofErr w:type="gramEnd"/>
      <w:r>
        <w:rPr>
          <w:lang w:val="en-US"/>
        </w:rPr>
        <w:t xml:space="preserve"> experience it as well.</w:t>
      </w:r>
    </w:p>
    <w:p w14:paraId="76E5844A" w14:textId="77777777" w:rsidR="00D0179D" w:rsidRDefault="004D332D">
      <w:pPr>
        <w:pStyle w:val="Heading3"/>
      </w:pPr>
      <w:r>
        <w:t>Exercise</w:t>
      </w:r>
    </w:p>
    <w:p w14:paraId="5E11137A" w14:textId="77777777" w:rsidR="00D0179D" w:rsidRDefault="004D332D">
      <w:pPr>
        <w:pStyle w:val="Body"/>
      </w:pPr>
      <w:r>
        <w:rPr>
          <w:lang w:val="en-US"/>
        </w:rPr>
        <w:t>In your journal or sketchbook make a list of the five senses. Under each category write ten things that take your breath away. Don</w:t>
      </w:r>
      <w:r>
        <w:rPr>
          <w:rtl/>
        </w:rPr>
        <w:t>’</w:t>
      </w:r>
      <w:r>
        <w:rPr>
          <w:lang w:val="en-US"/>
        </w:rPr>
        <w:t>t pencil in what might be standard answers, such as the smell of a rose—unless you have a strong memory of picking flowers in your grandmother</w:t>
      </w:r>
      <w:r>
        <w:rPr>
          <w:rtl/>
        </w:rPr>
        <w:t>’</w:t>
      </w:r>
      <w:r>
        <w:rPr>
          <w:lang w:val="en-US"/>
        </w:rPr>
        <w:t>s garden. Write what is individual to you such as the smell of cotton candy at the fair, or of the woods behind your home in winter. Consider carefully what you have written down. Your list of memories may well lead to your most original work in the future.</w:t>
      </w:r>
    </w:p>
    <w:bookmarkEnd w:id="10"/>
    <w:p w14:paraId="50250E41" w14:textId="77777777" w:rsidR="00D0179D" w:rsidRDefault="004D332D">
      <w:pPr>
        <w:pStyle w:val="BodyA"/>
      </w:pPr>
      <w:r>
        <w:rPr>
          <w:rFonts w:ascii="Arial Unicode MS" w:eastAsia="Arial Unicode MS" w:hAnsi="Arial Unicode MS" w:cs="Arial Unicode MS"/>
        </w:rPr>
        <w:br w:type="page"/>
      </w:r>
    </w:p>
    <w:p w14:paraId="38A0B2C6" w14:textId="77777777" w:rsidR="00D0179D" w:rsidRDefault="004D332D">
      <w:pPr>
        <w:pStyle w:val="Heading2"/>
      </w:pPr>
      <w:hyperlink w:anchor="Contents11" w:history="1">
        <w:bookmarkStart w:id="11" w:name="_BEST_DAY1"/>
        <w:r>
          <w:rPr>
            <w:rStyle w:val="Hyperlink0"/>
            <w:rFonts w:eastAsia="Arial Unicode MS" w:cs="Arial Unicode MS"/>
          </w:rPr>
          <w:t>10. Best Day Ever</w:t>
        </w:r>
      </w:hyperlink>
    </w:p>
    <w:p w14:paraId="07F723A2" w14:textId="77777777" w:rsidR="00D0179D" w:rsidRDefault="004D332D">
      <w:pPr>
        <w:pStyle w:val="TEXT"/>
      </w:pPr>
      <w:r>
        <w:t>Students often lament that they don’t know what to create. After taking numerous classes, filling their shelves with art books, and buying a warehouse full of supplies, they are still at a quandary about where to begin. Some of this hesitation comes from believing the false assumption that only certain things are suitable subject matter for art.</w:t>
      </w:r>
    </w:p>
    <w:p w14:paraId="2F1EBF31" w14:textId="77777777" w:rsidR="00D0179D" w:rsidRDefault="004D332D">
      <w:pPr>
        <w:pStyle w:val="Body"/>
      </w:pPr>
      <w:r>
        <w:rPr>
          <w:lang w:val="en-US"/>
        </w:rPr>
        <w:tab/>
        <w:t>So much of your best creative material will be found within a stone</w:t>
      </w:r>
      <w:r>
        <w:rPr>
          <w:rtl/>
        </w:rPr>
        <w:t>’</w:t>
      </w:r>
      <w:r>
        <w:rPr>
          <w:lang w:val="en-US"/>
        </w:rPr>
        <w:t>s throw of your home. Your family, neighbors, community, and local landscape are all meaningful and potential material, because they are what you know and love best. These latent muses are a cache of original ideas waiting for you to express from your own unique perspective.</w:t>
      </w:r>
    </w:p>
    <w:p w14:paraId="49997D43" w14:textId="77777777" w:rsidR="00D0179D" w:rsidRDefault="004D332D">
      <w:pPr>
        <w:pStyle w:val="Heading3"/>
      </w:pPr>
      <w:r>
        <w:t>Exercise</w:t>
      </w:r>
    </w:p>
    <w:p w14:paraId="2067519A" w14:textId="77777777" w:rsidR="00D0179D" w:rsidRDefault="004D332D">
      <w:pPr>
        <w:pStyle w:val="Body"/>
      </w:pPr>
      <w:r>
        <w:rPr>
          <w:lang w:val="en-US"/>
        </w:rPr>
        <w:t>On your next day off, experience it as if everything you did and saw was for the first time. Take a fresh look at your home, garden, neighborhood, and local landscape as if you were a visitor from another country. At home, study your family cooking dinner, watching a movie, or playing with the dog as if you were a stranger or a poet. In the evening write down or sketch from memory the components of the day that held the most magic. Develop one of these ideas into a larger work.</w:t>
      </w:r>
    </w:p>
    <w:bookmarkEnd w:id="11"/>
    <w:p w14:paraId="36B247C1" w14:textId="77777777" w:rsidR="00D0179D" w:rsidRDefault="004D332D">
      <w:pPr>
        <w:pStyle w:val="BodyA"/>
      </w:pPr>
      <w:r>
        <w:rPr>
          <w:rFonts w:ascii="Arial Unicode MS" w:eastAsia="Arial Unicode MS" w:hAnsi="Arial Unicode MS" w:cs="Arial Unicode MS"/>
        </w:rPr>
        <w:br w:type="page"/>
      </w:r>
    </w:p>
    <w:p w14:paraId="7077838A" w14:textId="77777777" w:rsidR="00D0179D" w:rsidRDefault="004D332D">
      <w:pPr>
        <w:pStyle w:val="Heading2"/>
      </w:pPr>
      <w:hyperlink w:anchor="Contents12" w:history="1">
        <w:bookmarkStart w:id="12" w:name="_OPPOSITES_ATTRACT1"/>
        <w:r>
          <w:rPr>
            <w:rStyle w:val="Hyperlink0"/>
            <w:rFonts w:eastAsia="Arial Unicode MS" w:cs="Arial Unicode MS"/>
          </w:rPr>
          <w:t>11. Opposites Attract</w:t>
        </w:r>
      </w:hyperlink>
    </w:p>
    <w:p w14:paraId="33FE2976" w14:textId="77777777" w:rsidR="00D0179D" w:rsidRDefault="004D332D">
      <w:pPr>
        <w:pStyle w:val="Body"/>
      </w:pPr>
      <w:r>
        <w:rPr>
          <w:lang w:val="en-US"/>
        </w:rPr>
        <w:t>If you have ever broken your dominant hand or wrist, you know how challenging it is to control a pen or pencil in your opposite hand. Signing your name, writing a legible sentence, or sending a text message can produce results that look as though they were made by four-year-old you. For artists, not having quick, agile wrist and hand movement slows the creative process to a crawl. Drawing something as simple as a curved line becomes an unfamiliar task requiring much deliberate observation and concentration. What we are likely to end up with is an unpredictable line that seems to have a life force of its own and is surprisingly beautiful.</w:t>
      </w:r>
    </w:p>
    <w:p w14:paraId="38897619" w14:textId="77777777" w:rsidR="00D0179D" w:rsidRDefault="004D332D">
      <w:pPr>
        <w:pStyle w:val="Heading3"/>
      </w:pPr>
      <w:r>
        <w:t>Exercise</w:t>
      </w:r>
    </w:p>
    <w:p w14:paraId="0C847BF2" w14:textId="77777777" w:rsidR="00D0179D" w:rsidRDefault="004D332D">
      <w:pPr>
        <w:pStyle w:val="Body"/>
      </w:pPr>
      <w:r>
        <w:rPr>
          <w:lang w:val="en-US"/>
        </w:rPr>
        <w:t xml:space="preserve">Draw an object holding the pencil in your opposite, nondominant hand. Take your time. What this exercise does is prompt you to really look at and analyze your subject matter, studying its characteristics and shapes. The result can often be </w:t>
      </w:r>
      <w:proofErr w:type="gramStart"/>
      <w:r>
        <w:rPr>
          <w:lang w:val="en-US"/>
        </w:rPr>
        <w:t>really interesting</w:t>
      </w:r>
      <w:proofErr w:type="gramEnd"/>
      <w:r>
        <w:rPr>
          <w:lang w:val="en-US"/>
        </w:rPr>
        <w:t>. Then try doing an entire painting with your opposite hand.</w:t>
      </w:r>
    </w:p>
    <w:bookmarkEnd w:id="12"/>
    <w:p w14:paraId="5193A4BE" w14:textId="77777777" w:rsidR="00D0179D" w:rsidRDefault="004D332D">
      <w:pPr>
        <w:pStyle w:val="BodyA"/>
      </w:pPr>
      <w:r>
        <w:rPr>
          <w:rFonts w:ascii="Arial Unicode MS" w:eastAsia="Arial Unicode MS" w:hAnsi="Arial Unicode MS" w:cs="Arial Unicode MS"/>
        </w:rPr>
        <w:br w:type="page"/>
      </w:r>
    </w:p>
    <w:p w14:paraId="2823DED9" w14:textId="77777777" w:rsidR="00D0179D" w:rsidRDefault="004D332D">
      <w:pPr>
        <w:pStyle w:val="Heading2"/>
      </w:pPr>
      <w:hyperlink w:anchor="Contents13" w:history="1">
        <w:bookmarkStart w:id="13" w:name="_A_NOTE1"/>
        <w:r>
          <w:rPr>
            <w:rStyle w:val="Hyperlink0"/>
            <w:rFonts w:eastAsia="Arial Unicode MS" w:cs="Arial Unicode MS"/>
          </w:rPr>
          <w:t>12. A Note of Thanks</w:t>
        </w:r>
      </w:hyperlink>
    </w:p>
    <w:p w14:paraId="0328EBCD" w14:textId="77777777" w:rsidR="00D0179D" w:rsidRDefault="004D332D">
      <w:pPr>
        <w:pStyle w:val="TEXT"/>
        <w:rPr>
          <w:i/>
          <w:iCs/>
        </w:rPr>
      </w:pPr>
      <w:r>
        <w:t xml:space="preserve">Developing as an artist in any medium requires study, determination, and practice. Much of our artistic growth can come from close examination of works by artists we greatly admire. It is through this kind of focus we might gain useful information about the artists’ working habits, style, and technique, as well as how and why they chose their </w:t>
      </w:r>
      <w:proofErr w:type="gramStart"/>
      <w:r>
        <w:t>particular subject</w:t>
      </w:r>
      <w:proofErr w:type="gramEnd"/>
      <w:r>
        <w:t xml:space="preserve"> matter.</w:t>
      </w:r>
    </w:p>
    <w:p w14:paraId="53EAB717" w14:textId="77777777" w:rsidR="00D0179D" w:rsidRDefault="004D332D">
      <w:pPr>
        <w:pStyle w:val="Body"/>
      </w:pPr>
      <w:r>
        <w:rPr>
          <w:lang w:val="en-US"/>
        </w:rPr>
        <w:tab/>
        <w:t>Every day there will be artists who influence your work. Whether they are the old masters or up-and-coming artists you see on social media, be careful not to let your art be governed or constrained by them. Learn what you can from others, take what is useful, and then set out on your own path.</w:t>
      </w:r>
    </w:p>
    <w:p w14:paraId="6E7EE038" w14:textId="77777777" w:rsidR="00D0179D" w:rsidRDefault="004D332D">
      <w:pPr>
        <w:pStyle w:val="Heading3"/>
      </w:pPr>
      <w:r>
        <w:t>Exercise</w:t>
      </w:r>
    </w:p>
    <w:p w14:paraId="146CC6A6" w14:textId="77777777" w:rsidR="00D0179D" w:rsidRDefault="004D332D">
      <w:pPr>
        <w:pStyle w:val="Body"/>
        <w:rPr>
          <w:i/>
          <w:iCs/>
        </w:rPr>
      </w:pPr>
      <w:r>
        <w:rPr>
          <w:lang w:val="en-US"/>
        </w:rPr>
        <w:t xml:space="preserve">Make a list of three artists you admire. Take the time to learn as much as you can about their work, life, point of view, technique, and subject matter. Keep asking yourself: </w:t>
      </w:r>
      <w:r>
        <w:rPr>
          <w:rtl/>
          <w:lang w:val="ar-SA"/>
        </w:rPr>
        <w:t>“</w:t>
      </w:r>
      <w:r>
        <w:rPr>
          <w:lang w:val="en-US"/>
        </w:rPr>
        <w:t>What did they see?</w:t>
      </w:r>
      <w:r>
        <w:t xml:space="preserve">” </w:t>
      </w:r>
      <w:r>
        <w:rPr>
          <w:lang w:val="en-US"/>
        </w:rPr>
        <w:t xml:space="preserve">Then write in your journal (or make a sign to hang in your studio): </w:t>
      </w:r>
      <w:r>
        <w:rPr>
          <w:b/>
          <w:bCs/>
          <w:rtl/>
          <w:lang w:val="ar-SA"/>
        </w:rPr>
        <w:t>“</w:t>
      </w:r>
      <w:r>
        <w:rPr>
          <w:b/>
          <w:bCs/>
          <w:lang w:val="en-US"/>
        </w:rPr>
        <w:t>Thank you ________________, _______________, and _______________. I</w:t>
      </w:r>
      <w:r>
        <w:rPr>
          <w:b/>
          <w:bCs/>
          <w:rtl/>
        </w:rPr>
        <w:t>’</w:t>
      </w:r>
      <w:proofErr w:type="spellStart"/>
      <w:r>
        <w:rPr>
          <w:b/>
          <w:bCs/>
          <w:lang w:val="en-US"/>
        </w:rPr>
        <w:t>ll</w:t>
      </w:r>
      <w:proofErr w:type="spellEnd"/>
      <w:r>
        <w:rPr>
          <w:b/>
          <w:bCs/>
          <w:lang w:val="en-US"/>
        </w:rPr>
        <w:t xml:space="preserve"> take it from here.</w:t>
      </w:r>
      <w:r>
        <w:rPr>
          <w:b/>
          <w:bCs/>
        </w:rPr>
        <w:t>”</w:t>
      </w:r>
    </w:p>
    <w:bookmarkEnd w:id="13"/>
    <w:p w14:paraId="2C0D7CFD" w14:textId="77777777" w:rsidR="00D0179D" w:rsidRDefault="004D332D">
      <w:pPr>
        <w:pStyle w:val="BodyA"/>
      </w:pPr>
      <w:r>
        <w:rPr>
          <w:rFonts w:ascii="Arial Unicode MS" w:eastAsia="Arial Unicode MS" w:hAnsi="Arial Unicode MS" w:cs="Arial Unicode MS"/>
        </w:rPr>
        <w:br w:type="page"/>
      </w:r>
    </w:p>
    <w:p w14:paraId="1C80AF9C" w14:textId="77777777" w:rsidR="00D0179D" w:rsidRDefault="004D332D">
      <w:pPr>
        <w:pStyle w:val="Heading2"/>
      </w:pPr>
      <w:hyperlink w:anchor="Contents14" w:history="1">
        <w:bookmarkStart w:id="14" w:name="_TWENTY_SHOTS1"/>
        <w:r>
          <w:rPr>
            <w:rStyle w:val="Hyperlink0"/>
            <w:rFonts w:eastAsia="Arial Unicode MS" w:cs="Arial Unicode MS"/>
          </w:rPr>
          <w:t>13. Twenty Shots</w:t>
        </w:r>
      </w:hyperlink>
    </w:p>
    <w:p w14:paraId="0FDDA1E8" w14:textId="77777777" w:rsidR="00D0179D" w:rsidRDefault="004D332D">
      <w:pPr>
        <w:pStyle w:val="Body"/>
      </w:pPr>
      <w:r>
        <w:rPr>
          <w:lang w:val="en-US"/>
        </w:rPr>
        <w:t>Your cell phone is a ready-made information collector as well as a handy viewfinder. Where artists need to be mindful is that a camera has more limitations than benefits:</w:t>
      </w:r>
    </w:p>
    <w:p w14:paraId="4498F788" w14:textId="77777777" w:rsidR="00D0179D" w:rsidRDefault="004D332D">
      <w:pPr>
        <w:pStyle w:val="List"/>
        <w:numPr>
          <w:ilvl w:val="0"/>
          <w:numId w:val="2"/>
        </w:numPr>
      </w:pPr>
      <w:r>
        <w:t>The camera doesn’t have an opinion and will take a picture of anything.</w:t>
      </w:r>
    </w:p>
    <w:p w14:paraId="3B5CE35D" w14:textId="77777777" w:rsidR="00D0179D" w:rsidRDefault="004D332D">
      <w:pPr>
        <w:pStyle w:val="List"/>
        <w:numPr>
          <w:ilvl w:val="0"/>
          <w:numId w:val="2"/>
        </w:numPr>
      </w:pPr>
      <w:r>
        <w:t>The camera cannot decide for you which elements are less important, which need to be emphasized, which are more beautiful, and which need to be deleted.</w:t>
      </w:r>
    </w:p>
    <w:p w14:paraId="758B4125" w14:textId="77777777" w:rsidR="00D0179D" w:rsidRDefault="004D332D">
      <w:pPr>
        <w:pStyle w:val="List"/>
        <w:numPr>
          <w:ilvl w:val="0"/>
          <w:numId w:val="2"/>
        </w:numPr>
      </w:pPr>
      <w:r>
        <w:t>The camera cannot see into shadow the same way the human eye can, deciphering nuance of tone and color.</w:t>
      </w:r>
    </w:p>
    <w:p w14:paraId="7A4F2AE3" w14:textId="77777777" w:rsidR="00D0179D" w:rsidRDefault="004D332D">
      <w:pPr>
        <w:pStyle w:val="List"/>
        <w:numPr>
          <w:ilvl w:val="0"/>
          <w:numId w:val="2"/>
        </w:numPr>
      </w:pPr>
      <w:r>
        <w:t xml:space="preserve">The camera does not have any passion for what it sees and cannot be imaginative or expressive. </w:t>
      </w:r>
    </w:p>
    <w:p w14:paraId="4A2D4FCF" w14:textId="77777777" w:rsidR="00D0179D" w:rsidRDefault="004D332D">
      <w:pPr>
        <w:pStyle w:val="Heading3"/>
      </w:pPr>
      <w:r>
        <w:t>Exercise</w:t>
      </w:r>
    </w:p>
    <w:p w14:paraId="475B9017" w14:textId="77777777" w:rsidR="00D0179D" w:rsidRDefault="004D332D">
      <w:pPr>
        <w:pStyle w:val="Body"/>
      </w:pPr>
      <w:r>
        <w:rPr>
          <w:lang w:val="en-US"/>
        </w:rPr>
        <w:t xml:space="preserve">Over the course of a day, take twenty photos on your cell phone of different subject matter. Aim for making the photos as interesting and beautiful as possible, using unusual angles, lighting, and movement. Later, go through your photos and delete the ten that are the least interesting. Then delete the next five weakest images, and then four more, until you are left with only one. Use that photo as the conceptual starting point for three works, using it only as a reference. </w:t>
      </w:r>
    </w:p>
    <w:bookmarkEnd w:id="14"/>
    <w:p w14:paraId="1EB39EAB" w14:textId="77777777" w:rsidR="00D0179D" w:rsidRDefault="004D332D">
      <w:pPr>
        <w:pStyle w:val="BodyA"/>
      </w:pPr>
      <w:r>
        <w:rPr>
          <w:rFonts w:ascii="Arial Unicode MS" w:eastAsia="Arial Unicode MS" w:hAnsi="Arial Unicode MS" w:cs="Arial Unicode MS"/>
        </w:rPr>
        <w:br w:type="page"/>
      </w:r>
    </w:p>
    <w:p w14:paraId="6BDAD791" w14:textId="77777777" w:rsidR="00D0179D" w:rsidRDefault="004D332D">
      <w:pPr>
        <w:pStyle w:val="Heading2"/>
      </w:pPr>
      <w:hyperlink w:anchor="Contents15" w:history="1">
        <w:bookmarkStart w:id="15" w:name="_DOODLING1"/>
        <w:r>
          <w:rPr>
            <w:rStyle w:val="Hyperlink0"/>
            <w:rFonts w:eastAsia="Arial Unicode MS" w:cs="Arial Unicode MS"/>
          </w:rPr>
          <w:t>14. Doodling</w:t>
        </w:r>
      </w:hyperlink>
    </w:p>
    <w:p w14:paraId="458CC086" w14:textId="77777777" w:rsidR="00D0179D" w:rsidRDefault="004D332D">
      <w:pPr>
        <w:pStyle w:val="Body"/>
      </w:pPr>
      <w:r>
        <w:rPr>
          <w:lang w:val="en-US"/>
        </w:rPr>
        <w:t>Doodling can be fun as well as therapeutic. The seemingly aimless act of sketching without a purpose can calm a racing mind, while also making a pathway for new ideas. By allowing imagination to merge with the places of dreamy murkiness, we pave the way for creativity. Loose, unfinished pencil doodles can become tiny seeds for larger, more ambitious works.</w:t>
      </w:r>
    </w:p>
    <w:p w14:paraId="43C2AF6B" w14:textId="77777777" w:rsidR="00D0179D" w:rsidRDefault="004D332D">
      <w:pPr>
        <w:pStyle w:val="Heading3"/>
      </w:pPr>
      <w:r>
        <w:t>Exercise</w:t>
      </w:r>
    </w:p>
    <w:p w14:paraId="1ED07470" w14:textId="77777777" w:rsidR="00D0179D" w:rsidRDefault="004D332D">
      <w:pPr>
        <w:pStyle w:val="Body"/>
      </w:pPr>
      <w:r>
        <w:rPr>
          <w:lang w:val="en-US"/>
        </w:rPr>
        <w:t>Imagine six works you would love to create someday, and do a rough, small thumbnail sketch of each one. Keep the impressions vague and without detail. Strengthen your concept by giving each image a title, then pick one of the sketches to work up into a finished piece. Keep an ongoing sketchbook or journal of doodled ideas.</w:t>
      </w:r>
    </w:p>
    <w:bookmarkEnd w:id="15"/>
    <w:p w14:paraId="3E0FBAFD" w14:textId="77777777" w:rsidR="00D0179D" w:rsidRDefault="004D332D">
      <w:pPr>
        <w:pStyle w:val="BodyA"/>
      </w:pPr>
      <w:r>
        <w:rPr>
          <w:rFonts w:ascii="Arial Unicode MS" w:eastAsia="Arial Unicode MS" w:hAnsi="Arial Unicode MS" w:cs="Arial Unicode MS"/>
        </w:rPr>
        <w:br w:type="page"/>
      </w:r>
    </w:p>
    <w:p w14:paraId="7C854EA1" w14:textId="77777777" w:rsidR="00D0179D" w:rsidRDefault="004D332D">
      <w:pPr>
        <w:pStyle w:val="Heading2"/>
      </w:pPr>
      <w:hyperlink w:anchor="Contents16" w:history="1">
        <w:bookmarkStart w:id="16" w:name="_LEARNING1"/>
        <w:r>
          <w:rPr>
            <w:rStyle w:val="Hyperlink0"/>
            <w:rFonts w:eastAsia="Arial Unicode MS" w:cs="Arial Unicode MS"/>
          </w:rPr>
          <w:t>15.</w:t>
        </w:r>
        <w:r>
          <w:rPr>
            <w:rStyle w:val="Hyperlink0"/>
            <w:rFonts w:ascii="Times New Roman" w:hAnsi="Times New Roman"/>
          </w:rPr>
          <w:t xml:space="preserve"> </w:t>
        </w:r>
        <w:r>
          <w:rPr>
            <w:rStyle w:val="Hyperlink0"/>
            <w:rFonts w:eastAsia="Arial Unicode MS" w:cs="Arial Unicode MS"/>
          </w:rPr>
          <w:t>Learning from the Pros</w:t>
        </w:r>
      </w:hyperlink>
    </w:p>
    <w:p w14:paraId="212664B6" w14:textId="77777777" w:rsidR="00D0179D" w:rsidRDefault="004D332D">
      <w:pPr>
        <w:pStyle w:val="Body"/>
      </w:pPr>
      <w:r>
        <w:rPr>
          <w:lang w:val="en-US"/>
        </w:rPr>
        <w:t>At many large art museums, one can still find an art student at his or her easel, judiciously copying the work of a great master. In-depth study of a singular work is a noble endeavor, as it requires the student</w:t>
      </w:r>
      <w:r>
        <w:rPr>
          <w:rtl/>
        </w:rPr>
        <w:t>’</w:t>
      </w:r>
      <w:r>
        <w:rPr>
          <w:lang w:val="en-US"/>
        </w:rPr>
        <w:t>s correct deciphering of the materials and methods used by the maestro, down to the precise order and varying pressure of each brushstroke. Did the master paint the shadow first or the fold in the fabric? Was the brush that was used new or worn and rounded?</w:t>
      </w:r>
    </w:p>
    <w:p w14:paraId="58F25516" w14:textId="77777777" w:rsidR="00D0179D" w:rsidRDefault="004D332D">
      <w:pPr>
        <w:pStyle w:val="Body"/>
      </w:pPr>
      <w:r>
        <w:rPr>
          <w:lang w:val="en-US"/>
        </w:rPr>
        <w:tab/>
        <w:t xml:space="preserve">So much is to be learned from studying the work of the pros. But despite the most scholarly study, </w:t>
      </w:r>
      <w:proofErr w:type="gramStart"/>
      <w:r>
        <w:rPr>
          <w:lang w:val="en-US"/>
        </w:rPr>
        <w:t>all of</w:t>
      </w:r>
      <w:proofErr w:type="gramEnd"/>
      <w:r>
        <w:rPr>
          <w:lang w:val="en-US"/>
        </w:rPr>
        <w:t xml:space="preserve"> their ways and purposes will never be fully revealed. Nor should they be. Mystery is one of the things that makes art so beguiling.</w:t>
      </w:r>
    </w:p>
    <w:p w14:paraId="63B704F5" w14:textId="77777777" w:rsidR="00D0179D" w:rsidRDefault="004D332D">
      <w:pPr>
        <w:pStyle w:val="Heading3"/>
      </w:pPr>
      <w:r>
        <w:t>Exercise</w:t>
      </w:r>
    </w:p>
    <w:p w14:paraId="7F460E48" w14:textId="77777777" w:rsidR="00D0179D" w:rsidRDefault="004D332D">
      <w:pPr>
        <w:pStyle w:val="Body"/>
      </w:pPr>
      <w:r>
        <w:rPr>
          <w:lang w:val="en-US"/>
        </w:rPr>
        <w:t>Identify one of your favorite works done by a master and learn as much as you can from studying it. Find out the how and why of every inch. Then create your own updated rendition. For instance, if your favorite painting is one of Degas</w:t>
      </w:r>
      <w:r>
        <w:rPr>
          <w:rtl/>
        </w:rPr>
        <w:t>’</w:t>
      </w:r>
      <w:r>
        <w:rPr>
          <w:lang w:val="en-US"/>
        </w:rPr>
        <w:t>s ballerinas, go to the local dance studio and draw the current trainees. If your preference is one of Rembrandt</w:t>
      </w:r>
      <w:r>
        <w:rPr>
          <w:rtl/>
        </w:rPr>
        <w:t>’</w:t>
      </w:r>
      <w:r>
        <w:rPr>
          <w:lang w:val="en-US"/>
        </w:rPr>
        <w:t>s self-portraits, find interesting attire at a thrift shop and set up moody lighting for a self-portrait. Use the master</w:t>
      </w:r>
      <w:r>
        <w:rPr>
          <w:rtl/>
        </w:rPr>
        <w:t>’</w:t>
      </w:r>
      <w:r>
        <w:rPr>
          <w:lang w:val="en-US"/>
        </w:rPr>
        <w:t>s work only as your starting point. What you create is to be totally your own.</w:t>
      </w:r>
    </w:p>
    <w:bookmarkEnd w:id="16"/>
    <w:p w14:paraId="3D9ED3D9" w14:textId="77777777" w:rsidR="00D0179D" w:rsidRDefault="004D332D">
      <w:pPr>
        <w:pStyle w:val="Body"/>
        <w:spacing w:after="0" w:line="240" w:lineRule="auto"/>
      </w:pPr>
      <w:r>
        <w:rPr>
          <w:rFonts w:ascii="Arial Unicode MS" w:hAnsi="Arial Unicode MS"/>
        </w:rPr>
        <w:br w:type="page"/>
      </w:r>
    </w:p>
    <w:p w14:paraId="1131F0B2" w14:textId="77777777" w:rsidR="00D0179D" w:rsidRDefault="004D332D">
      <w:pPr>
        <w:pStyle w:val="Heading2"/>
      </w:pPr>
      <w:hyperlink w:anchor="Contents17" w:history="1">
        <w:bookmarkStart w:id="17" w:name="_THE_POWER1"/>
        <w:r>
          <w:rPr>
            <w:rStyle w:val="Hyperlink0"/>
            <w:rFonts w:eastAsia="Arial Unicode MS" w:cs="Arial Unicode MS"/>
          </w:rPr>
          <w:t>16. The Power of Different</w:t>
        </w:r>
      </w:hyperlink>
    </w:p>
    <w:p w14:paraId="43EB8D5E" w14:textId="77777777" w:rsidR="00D0179D" w:rsidRDefault="004D332D">
      <w:pPr>
        <w:pStyle w:val="Body"/>
      </w:pPr>
      <w:r>
        <w:rPr>
          <w:lang w:val="en-US"/>
        </w:rPr>
        <w:t xml:space="preserve">In his book </w:t>
      </w:r>
      <w:r>
        <w:rPr>
          <w:i/>
          <w:iCs/>
          <w:lang w:val="en-US"/>
        </w:rPr>
        <w:t xml:space="preserve">Outliers, </w:t>
      </w:r>
      <w:r>
        <w:rPr>
          <w:lang w:val="en-US"/>
        </w:rPr>
        <w:t>Malcolm Gladwell popularized the idea that perfecting a skill requires 10,000 hours of practice. For artists especially, becoming technically proficient is critical, but not to the degree of imitating the masters. Being able to paint like Titian, sing like Pavarotti, or write like Hemingway may be an admirable accomplishment, but it will never have any value beyond that.</w:t>
      </w:r>
    </w:p>
    <w:p w14:paraId="3E9B2B89" w14:textId="77777777" w:rsidR="00D0179D" w:rsidRDefault="004D332D">
      <w:pPr>
        <w:pStyle w:val="Body"/>
      </w:pPr>
      <w:r>
        <w:rPr>
          <w:lang w:val="en-US"/>
        </w:rPr>
        <w:tab/>
        <w:t xml:space="preserve">Instead of focusing on what you do </w:t>
      </w:r>
      <w:r>
        <w:rPr>
          <w:i/>
          <w:iCs/>
          <w:lang w:val="en-US"/>
        </w:rPr>
        <w:t>well</w:t>
      </w:r>
      <w:r>
        <w:rPr>
          <w:lang w:val="en-US"/>
        </w:rPr>
        <w:t xml:space="preserve">, focus on what you do </w:t>
      </w:r>
      <w:r>
        <w:rPr>
          <w:i/>
          <w:iCs/>
          <w:lang w:val="en-US"/>
        </w:rPr>
        <w:t xml:space="preserve">differently. </w:t>
      </w:r>
      <w:r>
        <w:rPr>
          <w:lang w:val="en-US"/>
        </w:rPr>
        <w:t>In your uniqueness you will find greater satisfaction and be much more likely to find an audience who will applaud the freshness of what only you can create.</w:t>
      </w:r>
    </w:p>
    <w:p w14:paraId="61E1FF2F" w14:textId="77777777" w:rsidR="00D0179D" w:rsidRDefault="004D332D">
      <w:pPr>
        <w:pStyle w:val="Heading3"/>
      </w:pPr>
      <w:r>
        <w:t>Exercise</w:t>
      </w:r>
    </w:p>
    <w:p w14:paraId="360794CD" w14:textId="77777777" w:rsidR="00D0179D" w:rsidRDefault="004D332D">
      <w:pPr>
        <w:pStyle w:val="Body"/>
        <w:rPr>
          <w:b/>
          <w:bCs/>
        </w:rPr>
      </w:pPr>
      <w:r>
        <w:rPr>
          <w:lang w:val="en-US"/>
        </w:rPr>
        <w:t>List five things about your work that make it different from anyone else</w:t>
      </w:r>
      <w:r>
        <w:rPr>
          <w:rtl/>
        </w:rPr>
        <w:t>’</w:t>
      </w:r>
      <w:r>
        <w:rPr>
          <w:lang w:val="en-US"/>
        </w:rPr>
        <w:t xml:space="preserve">s. Maybe your brushstrokes are </w:t>
      </w:r>
      <w:proofErr w:type="gramStart"/>
      <w:r>
        <w:rPr>
          <w:lang w:val="en-US"/>
        </w:rPr>
        <w:t>shaky</w:t>
      </w:r>
      <w:proofErr w:type="gramEnd"/>
      <w:r>
        <w:rPr>
          <w:lang w:val="en-US"/>
        </w:rPr>
        <w:t xml:space="preserve"> or your sense of color is skewed because of your vision. Perhaps you love to draw insects or to paint with your fingers. Maybe the first material you ever crayoned on was newspaper and you are thinking of exploring that more. Create a work that explicitly shows how you are different from anyone else. Then do three more.</w:t>
      </w:r>
    </w:p>
    <w:bookmarkEnd w:id="17"/>
    <w:p w14:paraId="5BE4576F" w14:textId="77777777" w:rsidR="00D0179D" w:rsidRDefault="004D332D">
      <w:pPr>
        <w:pStyle w:val="BodyA"/>
      </w:pPr>
      <w:r>
        <w:rPr>
          <w:rFonts w:ascii="Arial Unicode MS" w:eastAsia="Arial Unicode MS" w:hAnsi="Arial Unicode MS" w:cs="Arial Unicode MS"/>
        </w:rPr>
        <w:br w:type="page"/>
      </w:r>
    </w:p>
    <w:p w14:paraId="61FB2ACB" w14:textId="77777777" w:rsidR="00D0179D" w:rsidRDefault="004D332D">
      <w:pPr>
        <w:pStyle w:val="Heading2"/>
      </w:pPr>
      <w:hyperlink w:anchor="Contents18" w:history="1">
        <w:bookmarkStart w:id="18" w:name="_ALL_THE1"/>
        <w:r>
          <w:rPr>
            <w:rStyle w:val="Hyperlink0"/>
            <w:rFonts w:eastAsia="Arial Unicode MS" w:cs="Arial Unicode MS"/>
          </w:rPr>
          <w:t>17. All the Spots on the Cat</w:t>
        </w:r>
      </w:hyperlink>
    </w:p>
    <w:p w14:paraId="7BA5960B" w14:textId="77777777" w:rsidR="00D0179D" w:rsidRDefault="004D332D">
      <w:pPr>
        <w:pStyle w:val="Body"/>
      </w:pPr>
      <w:r>
        <w:rPr>
          <w:lang w:val="en-US"/>
        </w:rPr>
        <w:t>In my classes I tell my students they don</w:t>
      </w:r>
      <w:r>
        <w:rPr>
          <w:rtl/>
        </w:rPr>
        <w:t>’</w:t>
      </w:r>
      <w:r>
        <w:rPr>
          <w:lang w:val="en-US"/>
        </w:rPr>
        <w:t>t have to paint all the spots on the cat for the viewer to know it</w:t>
      </w:r>
      <w:r>
        <w:rPr>
          <w:rtl/>
        </w:rPr>
        <w:t>’</w:t>
      </w:r>
      <w:proofErr w:type="spellStart"/>
      <w:r>
        <w:rPr>
          <w:lang w:val="en-US"/>
        </w:rPr>
        <w:t>s</w:t>
      </w:r>
      <w:proofErr w:type="spellEnd"/>
      <w:r>
        <w:rPr>
          <w:lang w:val="en-US"/>
        </w:rPr>
        <w:t xml:space="preserve"> a cat. Detail is important only when it helps further the expression of the work. Getting the essential characteristics and feeling</w:t>
      </w:r>
      <w:r>
        <w:rPr>
          <w:i/>
          <w:iCs/>
        </w:rPr>
        <w:t xml:space="preserve"> </w:t>
      </w:r>
      <w:r>
        <w:rPr>
          <w:lang w:val="en-US"/>
        </w:rPr>
        <w:t>of the cat will be much more interesting to the viewer and tell the story far better than any amount of laborious detail.</w:t>
      </w:r>
    </w:p>
    <w:p w14:paraId="1A7A1E35" w14:textId="77777777" w:rsidR="00D0179D" w:rsidRDefault="004D332D">
      <w:pPr>
        <w:pStyle w:val="Heading3"/>
      </w:pPr>
      <w:r>
        <w:t>Exercise</w:t>
      </w:r>
    </w:p>
    <w:p w14:paraId="59E5949E" w14:textId="77777777" w:rsidR="00D0179D" w:rsidRDefault="004D332D">
      <w:pPr>
        <w:pStyle w:val="Body"/>
      </w:pPr>
      <w:r>
        <w:rPr>
          <w:lang w:val="en-US"/>
        </w:rPr>
        <w:t>Find your favorite view from a window in your home. Start by quietly sitting for a few minutes and studying what you see. In your sketchbook write down the three most interesting or beautiful things about the scene. Maybe it</w:t>
      </w:r>
      <w:r>
        <w:rPr>
          <w:rtl/>
        </w:rPr>
        <w:t>’</w:t>
      </w:r>
      <w:proofErr w:type="spellStart"/>
      <w:r>
        <w:rPr>
          <w:lang w:val="en-US"/>
        </w:rPr>
        <w:t>s</w:t>
      </w:r>
      <w:proofErr w:type="spellEnd"/>
      <w:r>
        <w:rPr>
          <w:lang w:val="en-US"/>
        </w:rPr>
        <w:t xml:space="preserve"> the color of the leaves, the shapes of the buildings, the movement of people on the street, or the soft haziness of the morning. Then go into another room and do a sketch of the scene from memory, being sure to capture the three most significant aspects of what you observed. Leave out everything that is not important. Do a larger, more finished work based on your original sketch, adding in only the necessary details.</w:t>
      </w:r>
      <w:bookmarkEnd w:id="18"/>
    </w:p>
    <w:p w14:paraId="57836889" w14:textId="77777777" w:rsidR="00D0179D" w:rsidRDefault="004D332D">
      <w:pPr>
        <w:pStyle w:val="Heading2"/>
      </w:pPr>
      <w:bookmarkStart w:id="19" w:name="_SIX_SQUARE1"/>
      <w:bookmarkEnd w:id="19"/>
      <w:r>
        <w:rPr>
          <w:rFonts w:ascii="Arial Unicode MS" w:eastAsia="Arial Unicode MS" w:hAnsi="Arial Unicode MS" w:cs="Arial Unicode MS"/>
        </w:rPr>
        <w:br w:type="page"/>
      </w:r>
    </w:p>
    <w:p w14:paraId="674E2243" w14:textId="77777777" w:rsidR="00D0179D" w:rsidRDefault="004D332D">
      <w:pPr>
        <w:pStyle w:val="Heading2"/>
      </w:pPr>
      <w:hyperlink w:anchor="Contents19" w:history="1">
        <w:r>
          <w:rPr>
            <w:rStyle w:val="Hyperlink0"/>
            <w:rFonts w:eastAsia="Arial Unicode MS" w:cs="Arial Unicode MS"/>
          </w:rPr>
          <w:t>18. Six Square</w:t>
        </w:r>
      </w:hyperlink>
    </w:p>
    <w:p w14:paraId="3B856405" w14:textId="77777777" w:rsidR="00D0179D" w:rsidRDefault="004D332D">
      <w:pPr>
        <w:pStyle w:val="Body"/>
      </w:pPr>
      <w:r>
        <w:rPr>
          <w:lang w:val="en-US"/>
        </w:rPr>
        <w:t>There are benefits to painting fast. Working quickly forces the artist to focus on essential elements, giving way to results that can be fresher, more abbreviated, and less bogged down with unnecessary detail. In painting, some effects can only be accomplished with a swift hand, such as blending edges or working into an area before it dries. Moving with speed can lead to playful experimentation and produce results far that are more interesting and spontaneous looking.</w:t>
      </w:r>
    </w:p>
    <w:p w14:paraId="075ADB14" w14:textId="77777777" w:rsidR="00D0179D" w:rsidRDefault="004D332D">
      <w:pPr>
        <w:pStyle w:val="Heading3"/>
      </w:pPr>
      <w:r>
        <w:t>Exercise</w:t>
      </w:r>
    </w:p>
    <w:p w14:paraId="439337C7" w14:textId="77777777" w:rsidR="00D0179D" w:rsidRDefault="004D332D">
      <w:pPr>
        <w:pStyle w:val="TEXT"/>
      </w:pPr>
      <w:r>
        <w:t>Set out six sheets of paper approximately 8 × 10 inches in size. Tape the first three down onto a larger support board and paint three rapid-fire works completely from your imagination, spending no more than five minutes on each. Make each one a different subject. Pick your favorite one and do three iterations of that picture, using different colors, brushwork, mood, and focal point, again spending no more than five minutes on each one. Prop up these three paintings and study them for a day or two.</w:t>
      </w:r>
    </w:p>
    <w:p w14:paraId="01CF98E6" w14:textId="77777777" w:rsidR="00D0179D" w:rsidRDefault="004D332D">
      <w:pPr>
        <w:pStyle w:val="Body"/>
      </w:pPr>
      <w:r>
        <w:rPr>
          <w:lang w:val="en-US"/>
        </w:rPr>
        <w:tab/>
        <w:t xml:space="preserve">Then pick your favorite one and, scaling it up to at least 16 </w:t>
      </w:r>
      <w:r>
        <w:t xml:space="preserve">× </w:t>
      </w:r>
      <w:r>
        <w:rPr>
          <w:lang w:val="en-US"/>
        </w:rPr>
        <w:t>20 inches, do a larger version. Spend no more than thirty minutes on the final painting, keeping it fast and loose.</w:t>
      </w:r>
    </w:p>
    <w:p w14:paraId="14296D99" w14:textId="77777777" w:rsidR="00D0179D" w:rsidRDefault="004D332D">
      <w:pPr>
        <w:pStyle w:val="BodyA"/>
      </w:pPr>
      <w:r>
        <w:rPr>
          <w:rFonts w:ascii="Arial Unicode MS" w:eastAsia="Arial Unicode MS" w:hAnsi="Arial Unicode MS" w:cs="Arial Unicode MS"/>
        </w:rPr>
        <w:br w:type="page"/>
      </w:r>
    </w:p>
    <w:p w14:paraId="145E4959" w14:textId="77777777" w:rsidR="00D0179D" w:rsidRDefault="004D332D">
      <w:pPr>
        <w:pStyle w:val="Heading2"/>
      </w:pPr>
      <w:hyperlink w:anchor="Contents20" w:history="1">
        <w:bookmarkStart w:id="20" w:name="_STEPPING1"/>
        <w:r>
          <w:rPr>
            <w:rStyle w:val="Hyperlink0"/>
            <w:rFonts w:eastAsia="Arial Unicode MS" w:cs="Arial Unicode MS"/>
          </w:rPr>
          <w:t>19. Stepping Out</w:t>
        </w:r>
      </w:hyperlink>
    </w:p>
    <w:p w14:paraId="00309FBF" w14:textId="77777777" w:rsidR="00D0179D" w:rsidRDefault="004D332D">
      <w:pPr>
        <w:pStyle w:val="TEXT"/>
      </w:pPr>
      <w:r>
        <w:t>Drawing people directly from life is one of the best ways to become proficient at anatomy, as well as to learn how to work quickly. Rapidly changing and moving subject matter forces brevity of execution, leaving little time for the artist’s dithering. What is most important is being able to see and capture the essence of the figure in motion.</w:t>
      </w:r>
    </w:p>
    <w:p w14:paraId="646D0FA4" w14:textId="77777777" w:rsidR="00D0179D" w:rsidRDefault="004D332D">
      <w:pPr>
        <w:pStyle w:val="Body"/>
      </w:pPr>
      <w:r>
        <w:rPr>
          <w:lang w:val="en-US"/>
        </w:rPr>
        <w:tab/>
        <w:t>A good place to practice sketching people is at the park, beach, or a busy outdoor cafe. Such studies can be helpful later as reference material when incorporating the figure into a work.</w:t>
      </w:r>
    </w:p>
    <w:p w14:paraId="46FDFBB1" w14:textId="77777777" w:rsidR="00D0179D" w:rsidRDefault="004D332D">
      <w:pPr>
        <w:pStyle w:val="Heading3"/>
      </w:pPr>
      <w:r>
        <w:t>Exercise</w:t>
      </w:r>
    </w:p>
    <w:p w14:paraId="18AD99DB" w14:textId="77777777" w:rsidR="00D0179D" w:rsidRDefault="004D332D">
      <w:pPr>
        <w:pStyle w:val="Body"/>
        <w:rPr>
          <w:b/>
          <w:bCs/>
        </w:rPr>
      </w:pPr>
      <w:r>
        <w:rPr>
          <w:lang w:val="en-US"/>
        </w:rPr>
        <w:t>Using pencil, charcoal, pens, or markers, commit to making six live sketches of people near your home. Don</w:t>
      </w:r>
      <w:r>
        <w:rPr>
          <w:rtl/>
        </w:rPr>
        <w:t>’</w:t>
      </w:r>
      <w:r>
        <w:rPr>
          <w:lang w:val="en-US"/>
        </w:rPr>
        <w:t>t worry about getting details such as facial features or exact clothing. Leave each drawing a little messy. Save your drawings and see how you improve over time.</w:t>
      </w:r>
    </w:p>
    <w:bookmarkEnd w:id="20"/>
    <w:p w14:paraId="56F43741" w14:textId="77777777" w:rsidR="00D0179D" w:rsidRDefault="004D332D">
      <w:pPr>
        <w:pStyle w:val="BodyA"/>
      </w:pPr>
      <w:r>
        <w:rPr>
          <w:rFonts w:ascii="Arial Unicode MS" w:eastAsia="Arial Unicode MS" w:hAnsi="Arial Unicode MS" w:cs="Arial Unicode MS"/>
        </w:rPr>
        <w:br w:type="page"/>
      </w:r>
    </w:p>
    <w:p w14:paraId="71F8AA80" w14:textId="77777777" w:rsidR="00D0179D" w:rsidRDefault="004D332D">
      <w:pPr>
        <w:pStyle w:val="Heading2"/>
      </w:pPr>
      <w:hyperlink w:anchor="Contents21" w:history="1">
        <w:bookmarkStart w:id="21" w:name="_STILL._LIFE1"/>
        <w:r>
          <w:rPr>
            <w:rStyle w:val="Hyperlink0"/>
            <w:rFonts w:eastAsia="Arial Unicode MS" w:cs="Arial Unicode MS"/>
          </w:rPr>
          <w:t>20. Still Life</w:t>
        </w:r>
      </w:hyperlink>
    </w:p>
    <w:p w14:paraId="6BB1F44C" w14:textId="77777777" w:rsidR="00D0179D" w:rsidRDefault="004D332D">
      <w:pPr>
        <w:pStyle w:val="Body"/>
      </w:pPr>
      <w:r>
        <w:rPr>
          <w:lang w:val="en-US"/>
        </w:rPr>
        <w:t>Personal possessions can tell a lot about a person. Beyond functionality, belongings are often chosen not only because of their visual appeal, but because of their inner significance. Some items may represent one</w:t>
      </w:r>
      <w:r>
        <w:rPr>
          <w:rtl/>
        </w:rPr>
        <w:t>’</w:t>
      </w:r>
      <w:r>
        <w:rPr>
          <w:lang w:val="en-US"/>
        </w:rPr>
        <w:t>s family heritage or traditions, while others may draw up memories of a particular moment or friend. In our absence, our possessions become the trace of our life</w:t>
      </w:r>
      <w:r>
        <w:rPr>
          <w:rtl/>
        </w:rPr>
        <w:t>’</w:t>
      </w:r>
      <w:r>
        <w:rPr>
          <w:lang w:val="fr-FR"/>
        </w:rPr>
        <w:t xml:space="preserve">s </w:t>
      </w:r>
      <w:proofErr w:type="spellStart"/>
      <w:r>
        <w:rPr>
          <w:lang w:val="fr-FR"/>
        </w:rPr>
        <w:t>journey</w:t>
      </w:r>
      <w:proofErr w:type="spellEnd"/>
      <w:r>
        <w:rPr>
          <w:lang w:val="fr-FR"/>
        </w:rPr>
        <w:t>.</w:t>
      </w:r>
    </w:p>
    <w:p w14:paraId="24F5F4EF" w14:textId="77777777" w:rsidR="00D0179D" w:rsidRDefault="004D332D">
      <w:pPr>
        <w:pStyle w:val="Heading3"/>
      </w:pPr>
      <w:r>
        <w:t>Exercise</w:t>
      </w:r>
    </w:p>
    <w:p w14:paraId="0AC228E7" w14:textId="77777777" w:rsidR="00D0179D" w:rsidRDefault="004D332D">
      <w:pPr>
        <w:pStyle w:val="Body"/>
      </w:pPr>
      <w:r>
        <w:rPr>
          <w:lang w:val="en-US"/>
        </w:rPr>
        <w:t>Gather five objects that best describe you. Select items that will complement and contrast well with one another. Arrange the selection into an interesting composition and create a painting.</w:t>
      </w:r>
    </w:p>
    <w:bookmarkEnd w:id="21"/>
    <w:p w14:paraId="55A7E29C" w14:textId="77777777" w:rsidR="00D0179D" w:rsidRDefault="004D332D">
      <w:pPr>
        <w:pStyle w:val="Body"/>
        <w:spacing w:after="0" w:line="240" w:lineRule="auto"/>
      </w:pPr>
      <w:r>
        <w:rPr>
          <w:rFonts w:ascii="Arial Unicode MS" w:hAnsi="Arial Unicode MS"/>
        </w:rPr>
        <w:br w:type="page"/>
      </w:r>
    </w:p>
    <w:p w14:paraId="24AD5975" w14:textId="77777777" w:rsidR="00D0179D" w:rsidRDefault="004D332D">
      <w:pPr>
        <w:pStyle w:val="Heading2"/>
      </w:pPr>
      <w:hyperlink w:anchor="Contents22" w:history="1">
        <w:bookmarkStart w:id="22" w:name="_BOOTS_ON1"/>
        <w:r>
          <w:rPr>
            <w:rStyle w:val="Hyperlink0"/>
            <w:rFonts w:eastAsia="Arial Unicode MS" w:cs="Arial Unicode MS"/>
          </w:rPr>
          <w:t>21. Boots on the Ground</w:t>
        </w:r>
      </w:hyperlink>
    </w:p>
    <w:p w14:paraId="294DAEBA" w14:textId="77777777" w:rsidR="00D0179D" w:rsidRDefault="004D332D">
      <w:pPr>
        <w:pStyle w:val="Body"/>
      </w:pPr>
      <w:r>
        <w:rPr>
          <w:lang w:val="en-US"/>
        </w:rPr>
        <w:t>In teaching art to veterans, I have found that one of the assignments that seems to resonate most is having them do a painting of their boots. Whether it is a pair of everyday work boots or their retired combat boots, veterans know the story their footwear can tell. Our shoes are the visual proof of a path taken.</w:t>
      </w:r>
    </w:p>
    <w:p w14:paraId="2434EB84" w14:textId="77777777" w:rsidR="00D0179D" w:rsidRDefault="004D332D">
      <w:pPr>
        <w:pStyle w:val="Heading3"/>
      </w:pPr>
      <w:r>
        <w:t>Exercise</w:t>
      </w:r>
    </w:p>
    <w:p w14:paraId="1D3BE78B" w14:textId="77777777" w:rsidR="00D0179D" w:rsidRDefault="004D332D">
      <w:pPr>
        <w:pStyle w:val="Body"/>
      </w:pPr>
      <w:r>
        <w:rPr>
          <w:lang w:val="en-US"/>
        </w:rPr>
        <w:t>Select a pair of shoes or boots that best tells your story. Place them in a suitable light that best shows off their texture, wear, material, highlights, and cast shadows. Do a painting.</w:t>
      </w:r>
    </w:p>
    <w:bookmarkEnd w:id="22"/>
    <w:p w14:paraId="1E2E8901" w14:textId="77777777" w:rsidR="00D0179D" w:rsidRDefault="004D332D">
      <w:pPr>
        <w:pStyle w:val="BodyA"/>
      </w:pPr>
      <w:r>
        <w:rPr>
          <w:rFonts w:ascii="Arial Unicode MS" w:eastAsia="Arial Unicode MS" w:hAnsi="Arial Unicode MS" w:cs="Arial Unicode MS"/>
        </w:rPr>
        <w:br w:type="page"/>
      </w:r>
    </w:p>
    <w:p w14:paraId="7A4AA61B" w14:textId="77777777" w:rsidR="00D0179D" w:rsidRDefault="004D332D">
      <w:pPr>
        <w:pStyle w:val="Heading2"/>
      </w:pPr>
      <w:hyperlink w:anchor="Contents23" w:history="1">
        <w:bookmarkStart w:id="23" w:name="_POSTCARDS_FROM1"/>
        <w:r>
          <w:rPr>
            <w:rStyle w:val="Hyperlink0"/>
            <w:rFonts w:eastAsia="Arial Unicode MS" w:cs="Arial Unicode MS"/>
          </w:rPr>
          <w:t>22. Postcards From Near</w:t>
        </w:r>
      </w:hyperlink>
    </w:p>
    <w:p w14:paraId="1CD3433C" w14:textId="77777777" w:rsidR="00D0179D" w:rsidRDefault="004D332D">
      <w:pPr>
        <w:pStyle w:val="TEXT"/>
      </w:pPr>
      <w:r>
        <w:t>Postcards were once the preeminent souvenir of travel. Every glossy image was the encapsulation of an exotic destination, scrawled with a brief “Wish you were here,” that arrived weeks later, stamped and creased, in the recipient’s mailbox. These days we take our own photos, sharing them with multiple people less than a millisecond away, who are, at the same time, sending out their own images.</w:t>
      </w:r>
    </w:p>
    <w:p w14:paraId="6FC71E26" w14:textId="77777777" w:rsidR="00D0179D" w:rsidRDefault="004D332D">
      <w:pPr>
        <w:pStyle w:val="Body"/>
      </w:pPr>
      <w:r>
        <w:rPr>
          <w:lang w:val="en-US"/>
        </w:rPr>
        <w:tab/>
        <w:t>Creating your own postcards is one of the best ways to capture the essence of a trip. Instead of just a visual copy of what was seen, the images can also recall the feeling</w:t>
      </w:r>
      <w:r>
        <w:rPr>
          <w:i/>
          <w:iCs/>
        </w:rPr>
        <w:t xml:space="preserve"> </w:t>
      </w:r>
      <w:r>
        <w:rPr>
          <w:lang w:val="en-US"/>
        </w:rPr>
        <w:t>of what was experienced.</w:t>
      </w:r>
      <w:r>
        <w:rPr>
          <w:i/>
          <w:iCs/>
        </w:rPr>
        <w:t xml:space="preserve"> </w:t>
      </w:r>
      <w:r>
        <w:rPr>
          <w:lang w:val="en-US"/>
        </w:rPr>
        <w:t>Each rendering is a personal time capsule of the sights, sounds, smells, taste, and touch of the moment, leaving you with a far richer memory than a photo.</w:t>
      </w:r>
    </w:p>
    <w:p w14:paraId="44DC9157" w14:textId="77777777" w:rsidR="00D0179D" w:rsidRDefault="004D332D">
      <w:pPr>
        <w:pStyle w:val="Heading3"/>
      </w:pPr>
      <w:r>
        <w:t>Exercise</w:t>
      </w:r>
    </w:p>
    <w:p w14:paraId="5CC0820F" w14:textId="77777777" w:rsidR="00D0179D" w:rsidRDefault="004D332D">
      <w:pPr>
        <w:pStyle w:val="Body"/>
      </w:pPr>
      <w:r>
        <w:rPr>
          <w:lang w:val="en-US"/>
        </w:rPr>
        <w:t xml:space="preserve">On your next trip take ten small 5 </w:t>
      </w:r>
      <w:r>
        <w:t xml:space="preserve">× </w:t>
      </w:r>
      <w:r>
        <w:rPr>
          <w:lang w:val="en-US"/>
        </w:rPr>
        <w:t>7-inch sheets of good paper. (This is a great way to use up left over scraps of watercolor or drawing paper.) Using markers, pens, watercolor, colored pencils, or any combination, do at least one small picture each day. Your images might be of the sunset, campsite, trees, lake, people at the market, boats on the water, flowers on the balcony, or the city skyline. Your handmade postcards will be the best souvenir you could ever have of your trip, and even more wonderful if one is gifted to a lucky friend.</w:t>
      </w:r>
    </w:p>
    <w:bookmarkEnd w:id="23"/>
    <w:p w14:paraId="604A4FEA" w14:textId="77777777" w:rsidR="00D0179D" w:rsidRDefault="004D332D">
      <w:pPr>
        <w:pStyle w:val="BodyA"/>
      </w:pPr>
      <w:r>
        <w:rPr>
          <w:rFonts w:ascii="Arial Unicode MS" w:eastAsia="Arial Unicode MS" w:hAnsi="Arial Unicode MS" w:cs="Arial Unicode MS"/>
        </w:rPr>
        <w:br w:type="page"/>
      </w:r>
    </w:p>
    <w:p w14:paraId="1DE8B560" w14:textId="77777777" w:rsidR="00D0179D" w:rsidRDefault="004D332D">
      <w:pPr>
        <w:pStyle w:val="Heading2"/>
      </w:pPr>
      <w:hyperlink w:anchor="Contents24" w:history="1">
        <w:bookmarkStart w:id="24" w:name="_A_SELF1"/>
        <w:r>
          <w:rPr>
            <w:rStyle w:val="Hyperlink0"/>
            <w:rFonts w:eastAsia="Arial Unicode MS" w:cs="Arial Unicode MS"/>
            <w:lang w:val="pt-PT"/>
          </w:rPr>
          <w:t xml:space="preserve">23. A </w:t>
        </w:r>
        <w:r>
          <w:rPr>
            <w:rStyle w:val="Hyperlink0"/>
            <w:rFonts w:eastAsia="Arial Unicode MS" w:cs="Arial Unicode MS"/>
          </w:rPr>
          <w:t>Self Portrait of Now</w:t>
        </w:r>
      </w:hyperlink>
    </w:p>
    <w:p w14:paraId="0382F6E6" w14:textId="77777777" w:rsidR="00D0179D" w:rsidRDefault="004D332D">
      <w:pPr>
        <w:pStyle w:val="Body"/>
      </w:pPr>
      <w:r>
        <w:rPr>
          <w:lang w:val="en-US"/>
        </w:rPr>
        <w:t>Most artists have done a self-portrait at some time in their career. Whether as an academic exercise or as an exploration of their inner state of being, artists periodically use themselves as the model. These portraits are a telling document of the creator</w:t>
      </w:r>
      <w:r>
        <w:rPr>
          <w:rtl/>
        </w:rPr>
        <w:t>’</w:t>
      </w:r>
      <w:r>
        <w:rPr>
          <w:lang w:val="en-US"/>
        </w:rPr>
        <w:t>s place in history, giving information to the viewer through the artist</w:t>
      </w:r>
      <w:r>
        <w:rPr>
          <w:rtl/>
        </w:rPr>
        <w:t>’</w:t>
      </w:r>
      <w:r>
        <w:rPr>
          <w:lang w:val="en-US"/>
        </w:rPr>
        <w:t>s costuming, background elements, and style of execution. Many paintings depict the artist as confident or triumphant. Other self-portraits, such as a few by Rembrandt, are poignant essays of personal and emotional struggle. Regardless of who the maker is, every self-portrait shares important aspects of our common humanity.</w:t>
      </w:r>
    </w:p>
    <w:p w14:paraId="524692EC" w14:textId="77777777" w:rsidR="00D0179D" w:rsidRDefault="004D332D">
      <w:pPr>
        <w:pStyle w:val="Heading3"/>
      </w:pPr>
      <w:r>
        <w:t>Exercise</w:t>
      </w:r>
    </w:p>
    <w:p w14:paraId="787F3881" w14:textId="77777777" w:rsidR="00D0179D" w:rsidRDefault="004D332D">
      <w:pPr>
        <w:pStyle w:val="Body"/>
      </w:pPr>
      <w:r>
        <w:rPr>
          <w:lang w:val="en-US"/>
        </w:rPr>
        <w:t xml:space="preserve">Do two self-portraits. The first one is to be fast and totally abstract. Using the colors, shapes, lines, and tone that best fits your personality and mood </w:t>
      </w:r>
      <w:proofErr w:type="gramStart"/>
      <w:r>
        <w:rPr>
          <w:lang w:val="en-US"/>
        </w:rPr>
        <w:t>at the moment</w:t>
      </w:r>
      <w:proofErr w:type="gramEnd"/>
      <w:r>
        <w:rPr>
          <w:lang w:val="en-US"/>
        </w:rPr>
        <w:t xml:space="preserve">, create a portrait that is </w:t>
      </w:r>
      <w:r>
        <w:rPr>
          <w:i/>
          <w:iCs/>
          <w:lang w:val="en-US"/>
        </w:rPr>
        <w:t xml:space="preserve">you. </w:t>
      </w:r>
      <w:r>
        <w:rPr>
          <w:lang w:val="en-US"/>
        </w:rPr>
        <w:t>Do the second portrait more slowly, sitting or standing in front of a mirror. Consider the lighting, background, props, colors, technique, and pose. Take your time and create an honest work that best describes the feeling you want your portrait to convey.</w:t>
      </w:r>
    </w:p>
    <w:bookmarkEnd w:id="24"/>
    <w:p w14:paraId="43A7A5B9" w14:textId="77777777" w:rsidR="00D0179D" w:rsidRDefault="004D332D">
      <w:pPr>
        <w:pStyle w:val="BodyA"/>
      </w:pPr>
      <w:r>
        <w:rPr>
          <w:rFonts w:ascii="Arial Unicode MS" w:eastAsia="Arial Unicode MS" w:hAnsi="Arial Unicode MS" w:cs="Arial Unicode MS"/>
        </w:rPr>
        <w:br w:type="page"/>
      </w:r>
    </w:p>
    <w:p w14:paraId="118D839A" w14:textId="77777777" w:rsidR="00D0179D" w:rsidRDefault="004D332D">
      <w:pPr>
        <w:pStyle w:val="Heading2"/>
      </w:pPr>
      <w:hyperlink w:anchor="Contents25" w:history="1">
        <w:bookmarkStart w:id="25" w:name="_FINAL_EXERCISE1"/>
        <w:r>
          <w:rPr>
            <w:rStyle w:val="Hyperlink0"/>
            <w:rFonts w:eastAsia="Arial Unicode MS" w:cs="Arial Unicode MS"/>
          </w:rPr>
          <w:t>24. Final Exercise</w:t>
        </w:r>
      </w:hyperlink>
    </w:p>
    <w:p w14:paraId="7CFE52CE" w14:textId="77777777" w:rsidR="00D0179D" w:rsidRDefault="004D332D">
      <w:pPr>
        <w:pStyle w:val="Body"/>
      </w:pPr>
      <w:r>
        <w:rPr>
          <w:lang w:val="en-US"/>
        </w:rPr>
        <w:t xml:space="preserve">Winston Churchill said, </w:t>
      </w:r>
      <w:r>
        <w:rPr>
          <w:rtl/>
          <w:lang w:val="ar-SA"/>
        </w:rPr>
        <w:t>“</w:t>
      </w:r>
      <w:r>
        <w:rPr>
          <w:lang w:val="en-US"/>
        </w:rPr>
        <w:t>The vistas of possibility are only limited by the shortness of life.</w:t>
      </w:r>
      <w:r>
        <w:t xml:space="preserve">” </w:t>
      </w:r>
      <w:r>
        <w:rPr>
          <w:lang w:val="en-US"/>
        </w:rPr>
        <w:t>In the statesman</w:t>
      </w:r>
      <w:r>
        <w:rPr>
          <w:rtl/>
        </w:rPr>
        <w:t>’</w:t>
      </w:r>
      <w:r>
        <w:rPr>
          <w:lang w:val="en-US"/>
        </w:rPr>
        <w:t xml:space="preserve">s message, we are reminded of the great urgency of time and admonished to seek the extraordinary over the mundane. Every day we </w:t>
      </w:r>
      <w:proofErr w:type="gramStart"/>
      <w:r>
        <w:rPr>
          <w:lang w:val="en-US"/>
        </w:rPr>
        <w:t>have the opportunity to</w:t>
      </w:r>
      <w:proofErr w:type="gramEnd"/>
      <w:r>
        <w:rPr>
          <w:lang w:val="en-US"/>
        </w:rPr>
        <w:t xml:space="preserve"> prove through our art evidence of a life fully experienced.</w:t>
      </w:r>
    </w:p>
    <w:p w14:paraId="43BB9AF4" w14:textId="77777777" w:rsidR="00D0179D" w:rsidRDefault="004D332D">
      <w:pPr>
        <w:pStyle w:val="Heading3"/>
      </w:pPr>
      <w:r>
        <w:t>Exercise</w:t>
      </w:r>
    </w:p>
    <w:p w14:paraId="0F344EB2" w14:textId="3B52D92C" w:rsidR="00D0179D" w:rsidRPr="00265FB6" w:rsidRDefault="004D332D" w:rsidP="00265FB6">
      <w:pPr>
        <w:pStyle w:val="List"/>
        <w:numPr>
          <w:ilvl w:val="0"/>
          <w:numId w:val="5"/>
        </w:numPr>
      </w:pPr>
      <w:r w:rsidRPr="00265FB6">
        <w:t xml:space="preserve">Make a list of what you would like to accomplish as an artist over the next twelve months. </w:t>
      </w:r>
    </w:p>
    <w:p w14:paraId="64BBC426" w14:textId="77777777" w:rsidR="00D0179D" w:rsidRPr="00265FB6" w:rsidRDefault="004D332D" w:rsidP="00265FB6">
      <w:pPr>
        <w:pStyle w:val="List"/>
        <w:numPr>
          <w:ilvl w:val="0"/>
          <w:numId w:val="5"/>
        </w:numPr>
      </w:pPr>
      <w:r w:rsidRPr="00265FB6">
        <w:t>Make a list of your biggest dreams and imaginings.</w:t>
      </w:r>
    </w:p>
    <w:p w14:paraId="1260DC92" w14:textId="77777777" w:rsidR="00D0179D" w:rsidRPr="00265FB6" w:rsidRDefault="004D332D" w:rsidP="00265FB6">
      <w:pPr>
        <w:pStyle w:val="List"/>
        <w:numPr>
          <w:ilvl w:val="0"/>
          <w:numId w:val="5"/>
        </w:numPr>
      </w:pPr>
      <w:r w:rsidRPr="00265FB6">
        <w:t>Tear up the first list and go for it.</w:t>
      </w:r>
    </w:p>
    <w:bookmarkEnd w:id="25"/>
    <w:p w14:paraId="28FA7CB2" w14:textId="77777777" w:rsidR="00D0179D" w:rsidRDefault="004D332D">
      <w:pPr>
        <w:pStyle w:val="BodyA"/>
      </w:pPr>
      <w:r>
        <w:rPr>
          <w:rFonts w:ascii="Arial Unicode MS" w:eastAsia="Arial Unicode MS" w:hAnsi="Arial Unicode MS" w:cs="Arial Unicode MS"/>
        </w:rPr>
        <w:br w:type="page"/>
      </w:r>
    </w:p>
    <w:p w14:paraId="2C8E8039" w14:textId="77777777" w:rsidR="00D0179D" w:rsidRDefault="004D332D">
      <w:pPr>
        <w:pStyle w:val="Heading2"/>
        <w:rPr>
          <w:u w:color="CB297B"/>
        </w:rPr>
      </w:pPr>
      <w:hyperlink w:anchor="Contents26" w:history="1">
        <w:bookmarkStart w:id="26" w:name="_SUGGESTED_READING1"/>
        <w:r>
          <w:rPr>
            <w:rStyle w:val="Hyperlink1"/>
            <w:rFonts w:eastAsia="Arial Unicode MS" w:cs="Arial Unicode MS"/>
          </w:rPr>
          <w:t>Suggested Reading</w:t>
        </w:r>
      </w:hyperlink>
    </w:p>
    <w:p w14:paraId="71D9D017" w14:textId="77777777" w:rsidR="00D0179D" w:rsidRDefault="004D332D">
      <w:pPr>
        <w:pStyle w:val="BTEXT"/>
        <w:rPr>
          <w:rFonts w:ascii="Arial" w:eastAsia="Arial" w:hAnsi="Arial" w:cs="Arial"/>
        </w:rPr>
      </w:pPr>
      <w:r>
        <w:rPr>
          <w:rFonts w:ascii="Arial" w:hAnsi="Arial"/>
          <w:i/>
          <w:iCs/>
        </w:rPr>
        <w:t xml:space="preserve">Art as Therapy </w:t>
      </w:r>
      <w:r>
        <w:rPr>
          <w:rFonts w:ascii="Arial" w:hAnsi="Arial"/>
        </w:rPr>
        <w:t>by Alain de Botton and John Armstrong</w:t>
      </w:r>
    </w:p>
    <w:p w14:paraId="4C10E3D6" w14:textId="77777777" w:rsidR="00D0179D" w:rsidRDefault="004D332D">
      <w:pPr>
        <w:pStyle w:val="BTEXT"/>
        <w:rPr>
          <w:rFonts w:ascii="Arial" w:eastAsia="Arial" w:hAnsi="Arial" w:cs="Arial"/>
        </w:rPr>
      </w:pPr>
      <w:r>
        <w:rPr>
          <w:rFonts w:ascii="Arial" w:hAnsi="Arial"/>
          <w:i/>
          <w:iCs/>
        </w:rPr>
        <w:t xml:space="preserve">The Art Spirit </w:t>
      </w:r>
      <w:r>
        <w:rPr>
          <w:rFonts w:ascii="Arial" w:hAnsi="Arial"/>
        </w:rPr>
        <w:t>by Robert Henri</w:t>
      </w:r>
    </w:p>
    <w:p w14:paraId="3F016EB8" w14:textId="77777777" w:rsidR="00D0179D" w:rsidRDefault="004D332D">
      <w:pPr>
        <w:pStyle w:val="BTEXT"/>
        <w:rPr>
          <w:rFonts w:ascii="Arial" w:eastAsia="Arial" w:hAnsi="Arial" w:cs="Arial"/>
        </w:rPr>
      </w:pPr>
      <w:r>
        <w:rPr>
          <w:rFonts w:ascii="Arial" w:hAnsi="Arial"/>
          <w:i/>
          <w:iCs/>
        </w:rPr>
        <w:t xml:space="preserve">The Artist’s Way: A Spiritual Path to Higher Creativity </w:t>
      </w:r>
      <w:r>
        <w:rPr>
          <w:rFonts w:ascii="Arial" w:hAnsi="Arial"/>
        </w:rPr>
        <w:t>by Julia Cameron</w:t>
      </w:r>
    </w:p>
    <w:p w14:paraId="35016ADA" w14:textId="77777777" w:rsidR="00D0179D" w:rsidRDefault="004D332D">
      <w:pPr>
        <w:pStyle w:val="BTEXT"/>
        <w:rPr>
          <w:rFonts w:ascii="Arial" w:eastAsia="Arial" w:hAnsi="Arial" w:cs="Arial"/>
        </w:rPr>
      </w:pPr>
      <w:r>
        <w:rPr>
          <w:rFonts w:ascii="Arial" w:hAnsi="Arial"/>
          <w:i/>
          <w:iCs/>
        </w:rPr>
        <w:t xml:space="preserve">Big Magic: Creative Living Beyond Fear </w:t>
      </w:r>
      <w:r>
        <w:rPr>
          <w:rFonts w:ascii="Arial" w:hAnsi="Arial"/>
        </w:rPr>
        <w:t>by Elizabeth Gilbert</w:t>
      </w:r>
    </w:p>
    <w:p w14:paraId="126CF727" w14:textId="77777777" w:rsidR="00D0179D" w:rsidRDefault="004D332D">
      <w:pPr>
        <w:pStyle w:val="BTEXT"/>
        <w:rPr>
          <w:rFonts w:ascii="Arial" w:eastAsia="Arial" w:hAnsi="Arial" w:cs="Arial"/>
        </w:rPr>
      </w:pPr>
      <w:r>
        <w:rPr>
          <w:rFonts w:ascii="Arial" w:hAnsi="Arial"/>
          <w:i/>
          <w:iCs/>
        </w:rPr>
        <w:t>The Business of Being an Artist</w:t>
      </w:r>
      <w:r>
        <w:rPr>
          <w:rFonts w:ascii="Arial" w:hAnsi="Arial"/>
        </w:rPr>
        <w:t xml:space="preserve"> by Daniel Grant </w:t>
      </w:r>
    </w:p>
    <w:p w14:paraId="7952515B" w14:textId="77777777" w:rsidR="00D0179D" w:rsidRDefault="004D332D">
      <w:pPr>
        <w:pStyle w:val="BTEXT"/>
        <w:rPr>
          <w:rFonts w:ascii="Arial" w:eastAsia="Arial" w:hAnsi="Arial" w:cs="Arial"/>
        </w:rPr>
      </w:pPr>
      <w:r>
        <w:rPr>
          <w:rFonts w:ascii="Arial" w:hAnsi="Arial"/>
          <w:i/>
          <w:iCs/>
        </w:rPr>
        <w:t xml:space="preserve">The Creative Act: A Way of Being </w:t>
      </w:r>
      <w:r>
        <w:rPr>
          <w:rFonts w:ascii="Arial" w:hAnsi="Arial"/>
        </w:rPr>
        <w:t>by Rick Rubin</w:t>
      </w:r>
    </w:p>
    <w:p w14:paraId="6608071E" w14:textId="77777777" w:rsidR="00D0179D" w:rsidRDefault="004D332D">
      <w:pPr>
        <w:pStyle w:val="BTEXT"/>
        <w:rPr>
          <w:rFonts w:ascii="Arial" w:eastAsia="Arial" w:hAnsi="Arial" w:cs="Arial"/>
        </w:rPr>
      </w:pPr>
      <w:r>
        <w:rPr>
          <w:rFonts w:ascii="Arial" w:hAnsi="Arial"/>
          <w:i/>
          <w:iCs/>
        </w:rPr>
        <w:t xml:space="preserve">Painting as a Pastime </w:t>
      </w:r>
      <w:r>
        <w:rPr>
          <w:rFonts w:ascii="Arial" w:hAnsi="Arial"/>
        </w:rPr>
        <w:t>by Winston S. Churchill</w:t>
      </w:r>
    </w:p>
    <w:p w14:paraId="5D05FBDD" w14:textId="77777777" w:rsidR="00D0179D" w:rsidRDefault="004D332D">
      <w:pPr>
        <w:pStyle w:val="BTEXT"/>
        <w:rPr>
          <w:rFonts w:ascii="Arial" w:eastAsia="Arial" w:hAnsi="Arial" w:cs="Arial"/>
        </w:rPr>
      </w:pPr>
      <w:r>
        <w:rPr>
          <w:rFonts w:ascii="Arial" w:hAnsi="Arial"/>
          <w:i/>
          <w:iCs/>
        </w:rPr>
        <w:t xml:space="preserve">Steal Like an Artist </w:t>
      </w:r>
      <w:r>
        <w:rPr>
          <w:rFonts w:ascii="Arial" w:hAnsi="Arial"/>
        </w:rPr>
        <w:t>by Austin Kleon</w:t>
      </w:r>
    </w:p>
    <w:p w14:paraId="499C31B0" w14:textId="77777777" w:rsidR="00D0179D" w:rsidRDefault="004D332D">
      <w:pPr>
        <w:pStyle w:val="BTEXT"/>
        <w:rPr>
          <w:rFonts w:ascii="Arial" w:eastAsia="Arial" w:hAnsi="Arial" w:cs="Arial"/>
        </w:rPr>
      </w:pPr>
      <w:r>
        <w:rPr>
          <w:rFonts w:ascii="Arial" w:hAnsi="Arial"/>
          <w:i/>
          <w:iCs/>
        </w:rPr>
        <w:t xml:space="preserve">Wild Goose Chase: Reclaiming the Adventure of Pursuing God </w:t>
      </w:r>
      <w:r>
        <w:rPr>
          <w:rFonts w:ascii="Arial" w:hAnsi="Arial"/>
        </w:rPr>
        <w:t>by Mark Batterson</w:t>
      </w:r>
    </w:p>
    <w:p w14:paraId="082B1611" w14:textId="77777777" w:rsidR="00D0179D" w:rsidRDefault="004D332D">
      <w:pPr>
        <w:pStyle w:val="BTEXT"/>
        <w:rPr>
          <w:rFonts w:ascii="Arial" w:eastAsia="Arial" w:hAnsi="Arial" w:cs="Arial"/>
          <w:i/>
          <w:iCs/>
        </w:rPr>
      </w:pPr>
      <w:r>
        <w:rPr>
          <w:rFonts w:ascii="Arial" w:hAnsi="Arial"/>
          <w:i/>
          <w:iCs/>
        </w:rPr>
        <w:t>Your Brain on Art: How the Arts Transform Us</w:t>
      </w:r>
      <w:r>
        <w:rPr>
          <w:rFonts w:ascii="Arial" w:hAnsi="Arial"/>
        </w:rPr>
        <w:t xml:space="preserve"> by Susan Magsamen and Ivy Ross</w:t>
      </w:r>
    </w:p>
    <w:p w14:paraId="77FA3794" w14:textId="77777777" w:rsidR="00D0179D" w:rsidRDefault="004D332D">
      <w:pPr>
        <w:pStyle w:val="Heading3"/>
      </w:pPr>
      <w:r>
        <w:rPr>
          <w:u w:color="CB297B"/>
        </w:rPr>
        <w:t>Other Books by and About Mary Whyte</w:t>
      </w:r>
    </w:p>
    <w:p w14:paraId="55332BD0" w14:textId="77777777" w:rsidR="00D0179D" w:rsidRDefault="004D332D">
      <w:pPr>
        <w:pStyle w:val="BTEXT"/>
        <w:rPr>
          <w:rFonts w:ascii="Arial" w:eastAsia="Arial" w:hAnsi="Arial" w:cs="Arial"/>
        </w:rPr>
      </w:pPr>
      <w:r>
        <w:rPr>
          <w:rFonts w:ascii="Arial" w:hAnsi="Arial"/>
          <w:i/>
          <w:iCs/>
        </w:rPr>
        <w:t xml:space="preserve">We the People: Portraits of Veterans in America </w:t>
      </w:r>
      <w:r>
        <w:rPr>
          <w:rFonts w:ascii="Arial" w:hAnsi="Arial"/>
        </w:rPr>
        <w:t>(2019)</w:t>
      </w:r>
    </w:p>
    <w:p w14:paraId="2724BEEE" w14:textId="77777777" w:rsidR="00D0179D" w:rsidRDefault="004D332D">
      <w:pPr>
        <w:pStyle w:val="BTEXT"/>
        <w:rPr>
          <w:rFonts w:ascii="Arial" w:eastAsia="Arial" w:hAnsi="Arial" w:cs="Arial"/>
        </w:rPr>
      </w:pPr>
      <w:r>
        <w:rPr>
          <w:rFonts w:ascii="Arial" w:hAnsi="Arial"/>
          <w:i/>
          <w:iCs/>
        </w:rPr>
        <w:t xml:space="preserve">More Than a Likeness: The Enduring Art of Mary Whyte </w:t>
      </w:r>
      <w:r>
        <w:rPr>
          <w:rFonts w:ascii="Arial" w:hAnsi="Arial"/>
        </w:rPr>
        <w:t>by Martha Severens (2013)</w:t>
      </w:r>
    </w:p>
    <w:p w14:paraId="47BD674F" w14:textId="77777777" w:rsidR="00D0179D" w:rsidRDefault="004D332D">
      <w:pPr>
        <w:pStyle w:val="BTEXT"/>
        <w:rPr>
          <w:rFonts w:ascii="Arial" w:eastAsia="Arial" w:hAnsi="Arial" w:cs="Arial"/>
        </w:rPr>
      </w:pPr>
      <w:r>
        <w:rPr>
          <w:rFonts w:ascii="Arial" w:hAnsi="Arial"/>
          <w:i/>
          <w:iCs/>
        </w:rPr>
        <w:t>Painting Portraits and Figures in Watercolor</w:t>
      </w:r>
      <w:r>
        <w:rPr>
          <w:rFonts w:ascii="Arial" w:hAnsi="Arial"/>
        </w:rPr>
        <w:t xml:space="preserve"> (2012)</w:t>
      </w:r>
    </w:p>
    <w:p w14:paraId="48311A0A" w14:textId="77777777" w:rsidR="00D0179D" w:rsidRDefault="004D332D">
      <w:pPr>
        <w:pStyle w:val="BTEXT"/>
        <w:rPr>
          <w:rFonts w:ascii="Arial" w:eastAsia="Arial" w:hAnsi="Arial" w:cs="Arial"/>
        </w:rPr>
      </w:pPr>
      <w:r>
        <w:rPr>
          <w:rFonts w:ascii="Arial" w:hAnsi="Arial"/>
          <w:i/>
          <w:iCs/>
        </w:rPr>
        <w:t xml:space="preserve">Down </w:t>
      </w:r>
      <w:proofErr w:type="spellStart"/>
      <w:r>
        <w:rPr>
          <w:rFonts w:ascii="Arial" w:hAnsi="Arial"/>
          <w:i/>
          <w:iCs/>
        </w:rPr>
        <w:t>Bohicket</w:t>
      </w:r>
      <w:proofErr w:type="spellEnd"/>
      <w:r>
        <w:rPr>
          <w:rFonts w:ascii="Arial" w:hAnsi="Arial"/>
          <w:i/>
          <w:iCs/>
        </w:rPr>
        <w:t xml:space="preserve"> Road: An Artist’s Journey</w:t>
      </w:r>
      <w:r>
        <w:rPr>
          <w:rFonts w:ascii="Arial" w:hAnsi="Arial"/>
        </w:rPr>
        <w:t xml:space="preserve"> (2012)</w:t>
      </w:r>
    </w:p>
    <w:p w14:paraId="1EC0D165" w14:textId="77777777" w:rsidR="00D0179D" w:rsidRDefault="004D332D">
      <w:pPr>
        <w:pStyle w:val="BTEXT"/>
        <w:rPr>
          <w:rFonts w:ascii="Arial" w:eastAsia="Arial" w:hAnsi="Arial" w:cs="Arial"/>
        </w:rPr>
      </w:pPr>
      <w:r>
        <w:rPr>
          <w:rFonts w:ascii="Arial" w:hAnsi="Arial"/>
          <w:i/>
          <w:iCs/>
        </w:rPr>
        <w:t>Working South: Paintings and Sketches</w:t>
      </w:r>
      <w:r>
        <w:rPr>
          <w:rFonts w:ascii="Arial" w:hAnsi="Arial"/>
        </w:rPr>
        <w:t xml:space="preserve"> (2011)</w:t>
      </w:r>
    </w:p>
    <w:p w14:paraId="662DC869" w14:textId="77777777" w:rsidR="00D0179D" w:rsidRDefault="004D332D">
      <w:pPr>
        <w:pStyle w:val="BTEXT"/>
        <w:rPr>
          <w:rFonts w:ascii="Arial" w:eastAsia="Arial" w:hAnsi="Arial" w:cs="Arial"/>
        </w:rPr>
      </w:pPr>
      <w:r>
        <w:rPr>
          <w:rFonts w:ascii="Arial" w:hAnsi="Arial"/>
          <w:i/>
          <w:iCs/>
        </w:rPr>
        <w:t xml:space="preserve">An Artist’s Way of Seeing </w:t>
      </w:r>
      <w:r>
        <w:rPr>
          <w:rFonts w:ascii="Arial" w:hAnsi="Arial"/>
        </w:rPr>
        <w:t>(2005)</w:t>
      </w:r>
    </w:p>
    <w:p w14:paraId="056E513E" w14:textId="77777777" w:rsidR="00D0179D" w:rsidRDefault="004D332D">
      <w:pPr>
        <w:pStyle w:val="BTEXT"/>
        <w:rPr>
          <w:rFonts w:ascii="Arial" w:eastAsia="Arial" w:hAnsi="Arial" w:cs="Arial"/>
        </w:rPr>
      </w:pPr>
      <w:r>
        <w:rPr>
          <w:rFonts w:ascii="Arial" w:hAnsi="Arial"/>
          <w:i/>
          <w:iCs/>
        </w:rPr>
        <w:t xml:space="preserve">Alfreda’s World </w:t>
      </w:r>
      <w:r>
        <w:rPr>
          <w:rFonts w:ascii="Arial" w:hAnsi="Arial"/>
        </w:rPr>
        <w:t>(2005)</w:t>
      </w:r>
    </w:p>
    <w:p w14:paraId="742F7CFB" w14:textId="77777777" w:rsidR="00D0179D" w:rsidRDefault="004D332D">
      <w:pPr>
        <w:pStyle w:val="Body"/>
      </w:pPr>
      <w:r>
        <w:rPr>
          <w:i/>
          <w:iCs/>
          <w:lang w:val="en-US"/>
        </w:rPr>
        <w:t xml:space="preserve">Watercolor for the Serious Beginner: Basic Lessons in Becoming a Good Painter </w:t>
      </w:r>
      <w:r>
        <w:t>(1997)</w:t>
      </w:r>
    </w:p>
    <w:bookmarkEnd w:id="26"/>
    <w:p w14:paraId="5CDA91A2" w14:textId="77777777" w:rsidR="00D0179D" w:rsidRDefault="004D332D">
      <w:pPr>
        <w:pStyle w:val="FIGKEY"/>
      </w:pPr>
      <w:r>
        <w:rPr>
          <w:rFonts w:ascii="Arial Unicode MS" w:eastAsia="Arial Unicode MS" w:hAnsi="Arial Unicode MS" w:cs="Arial Unicode MS"/>
          <w:b w:val="0"/>
          <w:bCs w:val="0"/>
        </w:rPr>
        <w:br w:type="page"/>
      </w:r>
    </w:p>
    <w:p w14:paraId="4811D5C8" w14:textId="77777777" w:rsidR="00D0179D" w:rsidRDefault="004D332D">
      <w:pPr>
        <w:pStyle w:val="Heading2"/>
        <w:rPr>
          <w:u w:color="FF2600"/>
        </w:rPr>
      </w:pPr>
      <w:hyperlink w:anchor="Contents27" w:history="1">
        <w:bookmarkStart w:id="27" w:name="_THE_PATRIOT_ART1"/>
        <w:r>
          <w:rPr>
            <w:rStyle w:val="Hyperlink1"/>
            <w:rFonts w:eastAsia="Arial Unicode MS" w:cs="Arial Unicode MS"/>
          </w:rPr>
          <w:t>The Patriot Art Foundation</w:t>
        </w:r>
      </w:hyperlink>
    </w:p>
    <w:p w14:paraId="6F434301" w14:textId="77777777" w:rsidR="00D0179D" w:rsidRDefault="004D332D">
      <w:pPr>
        <w:pStyle w:val="Heading2"/>
        <w:rPr>
          <w:i/>
          <w:iCs/>
          <w:color w:val="000000"/>
          <w:u w:color="000000"/>
        </w:rPr>
      </w:pPr>
      <w:r>
        <w:rPr>
          <w:noProof/>
          <w:color w:val="000000"/>
          <w:u w:color="000000"/>
        </w:rPr>
        <w:drawing>
          <wp:inline distT="0" distB="0" distL="0" distR="0" wp14:anchorId="468BE2D0" wp14:editId="7F892FA8">
            <wp:extent cx="1545336" cy="941832"/>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0"/>
                    <a:stretch>
                      <a:fillRect/>
                    </a:stretch>
                  </pic:blipFill>
                  <pic:spPr>
                    <a:xfrm>
                      <a:off x="0" y="0"/>
                      <a:ext cx="1545336" cy="941832"/>
                    </a:xfrm>
                    <a:prstGeom prst="rect">
                      <a:avLst/>
                    </a:prstGeom>
                    <a:ln w="12700" cap="flat">
                      <a:noFill/>
                      <a:miter lim="400000"/>
                    </a:ln>
                    <a:effectLst/>
                  </pic:spPr>
                </pic:pic>
              </a:graphicData>
            </a:graphic>
          </wp:inline>
        </w:drawing>
      </w:r>
    </w:p>
    <w:p w14:paraId="026E660B" w14:textId="77777777" w:rsidR="00D0179D" w:rsidRDefault="004D332D">
      <w:pPr>
        <w:pStyle w:val="Heading3"/>
      </w:pPr>
      <w:r>
        <w:t>Giving Veterans Expression, Connection and Purpose Through Art</w:t>
      </w:r>
    </w:p>
    <w:p w14:paraId="604D5E07" w14:textId="77777777" w:rsidR="00D0179D" w:rsidRDefault="004D332D">
      <w:pPr>
        <w:pStyle w:val="Heading4"/>
      </w:pPr>
      <w:r>
        <w:t>WHY ART MATTERS</w:t>
      </w:r>
    </w:p>
    <w:p w14:paraId="131D2EEE" w14:textId="77777777" w:rsidR="00D0179D" w:rsidRDefault="004D332D">
      <w:pPr>
        <w:pStyle w:val="Body"/>
      </w:pPr>
      <w:r>
        <w:rPr>
          <w:lang w:val="en-US"/>
        </w:rPr>
        <w:t>A Message from Mary Whyte, Founder</w:t>
      </w:r>
    </w:p>
    <w:p w14:paraId="619E18A8" w14:textId="77777777" w:rsidR="00D0179D" w:rsidRDefault="004D332D">
      <w:pPr>
        <w:pStyle w:val="TEXT"/>
      </w:pPr>
      <w:r>
        <w:t>At the Patriot Art Foundation, we teach veterans how to paint at their kitchen tables.  While learning the basics of watercolor at home might not sound like much, the results are sometimes astonishing. Not only do many of our veterans end up creating works they are mighty proud of, the change in their confidence, self-esteem, and sense of connection with others can be life changing.</w:t>
      </w:r>
    </w:p>
    <w:p w14:paraId="0924C7B7" w14:textId="77777777" w:rsidR="00D0179D" w:rsidRDefault="004D332D">
      <w:pPr>
        <w:pStyle w:val="TEXT"/>
      </w:pPr>
      <w:r>
        <w:tab/>
        <w:t xml:space="preserve">Through the healing qualities of art, we give veterans a much-needed way to express themselves when words can’t and to provide a way to navigate a </w:t>
      </w:r>
      <w:proofErr w:type="gramStart"/>
      <w:r>
        <w:t>sometimes difficult</w:t>
      </w:r>
      <w:proofErr w:type="gramEnd"/>
      <w:r>
        <w:t xml:space="preserve"> world with creativity, purpose, and joy. Whether it’s through our free wide-reaching online classes, intimate classes in partnership with the Veterans Administration, Veterans Day Weekend, or Art Muster mentorship groups, we are opening doors to whole health.</w:t>
      </w:r>
    </w:p>
    <w:p w14:paraId="630E736C" w14:textId="77777777" w:rsidR="00D0179D" w:rsidRDefault="004D332D">
      <w:pPr>
        <w:pStyle w:val="Body"/>
      </w:pPr>
      <w:r>
        <w:rPr>
          <w:lang w:val="en-US"/>
        </w:rPr>
        <w:tab/>
        <w:t xml:space="preserve">We invite you to be a part of our mission, and we welcome all veterans to participate in our programs. Civilians can play a significant part, too. Whether it is volunteering as a teacher, mentor, or administrative assistant or reaching into your wallet to help us provide art supplies for every participating veteran, together we can </w:t>
      </w:r>
      <w:r>
        <w:rPr>
          <w:lang w:val="en-US"/>
        </w:rPr>
        <w:lastRenderedPageBreak/>
        <w:t xml:space="preserve">make a difference. Our veterans have given us so much. Now it is our turn to show </w:t>
      </w:r>
      <w:r>
        <w:rPr>
          <w:noProof/>
        </w:rPr>
        <w:drawing>
          <wp:anchor distT="57150" distB="57150" distL="57150" distR="57150" simplePos="0" relativeHeight="251659264" behindDoc="0" locked="0" layoutInCell="1" allowOverlap="1" wp14:anchorId="4CF64807" wp14:editId="1F360219">
            <wp:simplePos x="0" y="0"/>
            <wp:positionH relativeFrom="page">
              <wp:posOffset>651077</wp:posOffset>
            </wp:positionH>
            <wp:positionV relativeFrom="page">
              <wp:posOffset>1371600</wp:posOffset>
            </wp:positionV>
            <wp:extent cx="2057400" cy="768096"/>
            <wp:effectExtent l="0" t="0" r="0" b="0"/>
            <wp:wrapSquare wrapText="bothSides" distT="57150" distB="57150" distL="57150" distR="57150"/>
            <wp:docPr id="1073741826" name="officeArt object" descr="Picture 4"/>
            <wp:cNvGraphicFramePr/>
            <a:graphic xmlns:a="http://schemas.openxmlformats.org/drawingml/2006/main">
              <a:graphicData uri="http://schemas.openxmlformats.org/drawingml/2006/picture">
                <pic:pic xmlns:pic="http://schemas.openxmlformats.org/drawingml/2006/picture">
                  <pic:nvPicPr>
                    <pic:cNvPr id="1073741826" name="Picture 4" descr="Picture 4"/>
                    <pic:cNvPicPr>
                      <a:picLocks noChangeAspect="1"/>
                    </pic:cNvPicPr>
                  </pic:nvPicPr>
                  <pic:blipFill>
                    <a:blip r:embed="rId11"/>
                    <a:stretch>
                      <a:fillRect/>
                    </a:stretch>
                  </pic:blipFill>
                  <pic:spPr>
                    <a:xfrm>
                      <a:off x="0" y="0"/>
                      <a:ext cx="2057400" cy="768096"/>
                    </a:xfrm>
                    <a:prstGeom prst="rect">
                      <a:avLst/>
                    </a:prstGeom>
                    <a:ln w="12700" cap="flat">
                      <a:noFill/>
                      <a:miter lim="400000"/>
                    </a:ln>
                    <a:effectLst/>
                  </pic:spPr>
                </pic:pic>
              </a:graphicData>
            </a:graphic>
          </wp:anchor>
        </w:drawing>
      </w:r>
      <w:r>
        <w:rPr>
          <w:lang w:val="en-US"/>
        </w:rPr>
        <w:t>them how much we care by giving back.</w:t>
      </w:r>
    </w:p>
    <w:p w14:paraId="3C6EDC10" w14:textId="77777777" w:rsidR="00D0179D" w:rsidRDefault="00D0179D">
      <w:pPr>
        <w:pStyle w:val="FIGKEY"/>
      </w:pPr>
    </w:p>
    <w:p w14:paraId="03FD25E3" w14:textId="77777777" w:rsidR="00D0179D" w:rsidRDefault="004D332D" w:rsidP="00802D3F">
      <w:pPr>
        <w:pStyle w:val="FIGKEY"/>
        <w:jc w:val="left"/>
      </w:pPr>
      <w:r>
        <w:rPr>
          <w:noProof/>
          <w:color w:val="000000"/>
          <w:u w:color="000000"/>
        </w:rPr>
        <w:drawing>
          <wp:anchor distT="57150" distB="57150" distL="57150" distR="57150" simplePos="0" relativeHeight="251660288" behindDoc="0" locked="0" layoutInCell="1" allowOverlap="1" wp14:anchorId="75FB2C7B" wp14:editId="3FE65BC0">
            <wp:simplePos x="0" y="0"/>
            <wp:positionH relativeFrom="page">
              <wp:posOffset>5397500</wp:posOffset>
            </wp:positionH>
            <wp:positionV relativeFrom="page">
              <wp:posOffset>2599717</wp:posOffset>
            </wp:positionV>
            <wp:extent cx="1460500" cy="1943100"/>
            <wp:effectExtent l="0" t="0" r="0" b="0"/>
            <wp:wrapSquare wrapText="bothSides" distT="57150" distB="57150" distL="57150" distR="57150"/>
            <wp:docPr id="1073741827" name="officeArt object" descr="A man holds up a painting of a drum."/>
            <wp:cNvGraphicFramePr/>
            <a:graphic xmlns:a="http://schemas.openxmlformats.org/drawingml/2006/main">
              <a:graphicData uri="http://schemas.openxmlformats.org/drawingml/2006/picture">
                <pic:pic xmlns:pic="http://schemas.openxmlformats.org/drawingml/2006/picture">
                  <pic:nvPicPr>
                    <pic:cNvPr id="1073741827" name="A man holds up a painting of a drum." descr="A man holds up a painting of a drum."/>
                    <pic:cNvPicPr>
                      <a:picLocks noChangeAspect="1"/>
                    </pic:cNvPicPr>
                  </pic:nvPicPr>
                  <pic:blipFill>
                    <a:blip r:embed="rId12"/>
                    <a:stretch>
                      <a:fillRect/>
                    </a:stretch>
                  </pic:blipFill>
                  <pic:spPr>
                    <a:xfrm>
                      <a:off x="0" y="0"/>
                      <a:ext cx="1460500" cy="1943100"/>
                    </a:xfrm>
                    <a:prstGeom prst="rect">
                      <a:avLst/>
                    </a:prstGeom>
                    <a:ln w="12700" cap="flat">
                      <a:noFill/>
                      <a:miter lim="400000"/>
                    </a:ln>
                    <a:effectLst/>
                  </pic:spPr>
                </pic:pic>
              </a:graphicData>
            </a:graphic>
          </wp:anchor>
        </w:drawing>
      </w:r>
    </w:p>
    <w:p w14:paraId="0A41446B" w14:textId="5488BD03" w:rsidR="00D0179D" w:rsidRDefault="004D332D">
      <w:pPr>
        <w:pStyle w:val="Caption"/>
      </w:pPr>
      <w:r>
        <w:rPr>
          <w:noProof/>
        </w:rPr>
        <w:drawing>
          <wp:anchor distT="57150" distB="57150" distL="57150" distR="57150" simplePos="0" relativeHeight="251661312" behindDoc="0" locked="0" layoutInCell="1" allowOverlap="1" wp14:anchorId="035AB257" wp14:editId="49786210">
            <wp:simplePos x="0" y="0"/>
            <wp:positionH relativeFrom="page">
              <wp:posOffset>2971800</wp:posOffset>
            </wp:positionH>
            <wp:positionV relativeFrom="page">
              <wp:posOffset>3003009</wp:posOffset>
            </wp:positionV>
            <wp:extent cx="1828800" cy="1206500"/>
            <wp:effectExtent l="0" t="0" r="0" b="0"/>
            <wp:wrapSquare wrapText="bothSides" distT="57150" distB="57150" distL="57150" distR="57150"/>
            <wp:docPr id="1073741828" name="officeArt object" descr="A smiling woman holds up a painting of the American flag."/>
            <wp:cNvGraphicFramePr/>
            <a:graphic xmlns:a="http://schemas.openxmlformats.org/drawingml/2006/main">
              <a:graphicData uri="http://schemas.openxmlformats.org/drawingml/2006/picture">
                <pic:pic xmlns:pic="http://schemas.openxmlformats.org/drawingml/2006/picture">
                  <pic:nvPicPr>
                    <pic:cNvPr id="1073741828" name="A smiling woman holds up a painting of the American flag." descr="A smiling woman holds up a painting of the American flag."/>
                    <pic:cNvPicPr>
                      <a:picLocks noChangeAspect="1"/>
                    </pic:cNvPicPr>
                  </pic:nvPicPr>
                  <pic:blipFill>
                    <a:blip r:embed="rId13"/>
                    <a:stretch>
                      <a:fillRect/>
                    </a:stretch>
                  </pic:blipFill>
                  <pic:spPr>
                    <a:xfrm>
                      <a:off x="0" y="0"/>
                      <a:ext cx="1828800" cy="1206500"/>
                    </a:xfrm>
                    <a:prstGeom prst="rect">
                      <a:avLst/>
                    </a:prstGeom>
                    <a:ln w="12700" cap="flat">
                      <a:noFill/>
                      <a:miter lim="400000"/>
                    </a:ln>
                    <a:effectLst/>
                  </pic:spPr>
                </pic:pic>
              </a:graphicData>
            </a:graphic>
          </wp:anchor>
        </w:drawing>
      </w:r>
      <w:r>
        <w:rPr>
          <w:noProof/>
        </w:rPr>
        <w:drawing>
          <wp:inline distT="0" distB="0" distL="0" distR="0" wp14:anchorId="2A56CAF8" wp14:editId="5EB546B0">
            <wp:extent cx="1371600" cy="1828800"/>
            <wp:effectExtent l="0" t="0" r="0" b="0"/>
            <wp:docPr id="1073741829" name="officeArt object" descr="A woman sits at a table and paints flowers."/>
            <wp:cNvGraphicFramePr/>
            <a:graphic xmlns:a="http://schemas.openxmlformats.org/drawingml/2006/main">
              <a:graphicData uri="http://schemas.openxmlformats.org/drawingml/2006/picture">
                <pic:pic xmlns:pic="http://schemas.openxmlformats.org/drawingml/2006/picture">
                  <pic:nvPicPr>
                    <pic:cNvPr id="1073741829" name="A woman sits at a table and paints flowers." descr="A woman sits at a table and paints flowers."/>
                    <pic:cNvPicPr>
                      <a:picLocks noChangeAspect="1"/>
                    </pic:cNvPicPr>
                  </pic:nvPicPr>
                  <pic:blipFill>
                    <a:blip r:embed="rId14"/>
                    <a:stretch>
                      <a:fillRect/>
                    </a:stretch>
                  </pic:blipFill>
                  <pic:spPr>
                    <a:xfrm>
                      <a:off x="0" y="0"/>
                      <a:ext cx="1371600" cy="1828800"/>
                    </a:xfrm>
                    <a:prstGeom prst="rect">
                      <a:avLst/>
                    </a:prstGeom>
                    <a:ln w="12700" cap="flat">
                      <a:noFill/>
                      <a:miter lim="400000"/>
                    </a:ln>
                    <a:effectLst/>
                  </pic:spPr>
                </pic:pic>
              </a:graphicData>
            </a:graphic>
          </wp:inline>
        </w:drawing>
      </w:r>
    </w:p>
    <w:p w14:paraId="04EA6E41" w14:textId="77777777" w:rsidR="00D0179D" w:rsidRDefault="004D332D">
      <w:pPr>
        <w:pStyle w:val="Caption"/>
      </w:pPr>
      <w:r>
        <w:rPr>
          <w:rFonts w:eastAsia="Arial Unicode MS" w:cs="Arial Unicode MS"/>
        </w:rPr>
        <w:t>Photographs by Patriot Art Foundation volunteer.</w:t>
      </w:r>
    </w:p>
    <w:p w14:paraId="30945BA0" w14:textId="77777777" w:rsidR="00D0179D" w:rsidRDefault="004D332D">
      <w:pPr>
        <w:pStyle w:val="Body"/>
      </w:pPr>
      <w:r>
        <w:rPr>
          <w:lang w:val="en-US"/>
        </w:rPr>
        <w:t xml:space="preserve">For more information and to get in touch: </w:t>
      </w:r>
      <w:hyperlink r:id="rId15" w:history="1">
        <w:r w:rsidRPr="00265FB6">
          <w:rPr>
            <w:rStyle w:val="Hyperlink1"/>
          </w:rPr>
          <w:t>https://www.patriotartfoundation.org/</w:t>
        </w:r>
      </w:hyperlink>
      <w:r w:rsidRPr="00265FB6">
        <w:rPr>
          <w:rStyle w:val="Hyperlink1"/>
        </w:rPr>
        <w:t xml:space="preserve">; </w:t>
      </w:r>
      <w:hyperlink r:id="rId16" w:history="1">
        <w:r w:rsidRPr="00265FB6">
          <w:rPr>
            <w:rStyle w:val="Hyperlink1"/>
          </w:rPr>
          <w:t>info@patriotartfoundation.org</w:t>
        </w:r>
        <w:bookmarkEnd w:id="27"/>
      </w:hyperlink>
    </w:p>
    <w:sectPr w:rsidR="00D0179D">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8BA5" w14:textId="77777777" w:rsidR="002B6C7D" w:rsidRDefault="002B6C7D">
      <w:r>
        <w:separator/>
      </w:r>
    </w:p>
  </w:endnote>
  <w:endnote w:type="continuationSeparator" w:id="0">
    <w:p w14:paraId="1B789BF6" w14:textId="77777777" w:rsidR="002B6C7D" w:rsidRDefault="002B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E518" w14:textId="77777777" w:rsidR="00D0179D" w:rsidRDefault="004D332D">
    <w:pPr>
      <w:pStyle w:val="Footer"/>
      <w:tabs>
        <w:tab w:val="clear" w:pos="9360"/>
        <w:tab w:val="right" w:pos="9340"/>
      </w:tabs>
      <w:jc w:val="right"/>
    </w:pPr>
    <w:r>
      <w:fldChar w:fldCharType="begin"/>
    </w:r>
    <w:r>
      <w:instrText xml:space="preserve"> PAGE </w:instrText>
    </w:r>
    <w:r>
      <w:fldChar w:fldCharType="separate"/>
    </w:r>
    <w:r>
      <w:t>31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9EF1" w14:textId="77777777" w:rsidR="00D0179D" w:rsidRDefault="00D0179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7F88" w14:textId="77777777" w:rsidR="002B6C7D" w:rsidRDefault="002B6C7D">
      <w:r>
        <w:separator/>
      </w:r>
    </w:p>
  </w:footnote>
  <w:footnote w:type="continuationSeparator" w:id="0">
    <w:p w14:paraId="0D1BE80B" w14:textId="77777777" w:rsidR="002B6C7D" w:rsidRDefault="002B6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FB4D" w14:textId="77777777" w:rsidR="00D0179D" w:rsidRDefault="00D0179D">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4F31" w14:textId="77777777" w:rsidR="00D0179D" w:rsidRDefault="00D0179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453CE"/>
    <w:multiLevelType w:val="hybridMultilevel"/>
    <w:tmpl w:val="83782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70190"/>
    <w:multiLevelType w:val="hybridMultilevel"/>
    <w:tmpl w:val="5D1A0C24"/>
    <w:styleLink w:val="ImportedStyle1"/>
    <w:lvl w:ilvl="0" w:tplc="3EFE15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1648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FF47F6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830598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68EE4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E01D9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3EADC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20B2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14CCCA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33B7F68"/>
    <w:multiLevelType w:val="hybridMultilevel"/>
    <w:tmpl w:val="F558C51E"/>
    <w:styleLink w:val="Numbered"/>
    <w:lvl w:ilvl="0" w:tplc="BD027134">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5810CC2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98707E4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F006BC00">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BCB8831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98104A1E">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B6B6E444">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B802A2C2">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915CDCFE">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56E4765"/>
    <w:multiLevelType w:val="hybridMultilevel"/>
    <w:tmpl w:val="F558C51E"/>
    <w:numStyleLink w:val="Numbered"/>
  </w:abstractNum>
  <w:abstractNum w:abstractNumId="4" w15:restartNumberingAfterBreak="0">
    <w:nsid w:val="76CD58FA"/>
    <w:multiLevelType w:val="hybridMultilevel"/>
    <w:tmpl w:val="5D1A0C24"/>
    <w:numStyleLink w:val="ImportedStyle1"/>
  </w:abstractNum>
  <w:num w:numId="1" w16cid:durableId="1288076998">
    <w:abstractNumId w:val="1"/>
  </w:num>
  <w:num w:numId="2" w16cid:durableId="1720854980">
    <w:abstractNumId w:val="4"/>
  </w:num>
  <w:num w:numId="3" w16cid:durableId="512497614">
    <w:abstractNumId w:val="2"/>
  </w:num>
  <w:num w:numId="4" w16cid:durableId="2103454016">
    <w:abstractNumId w:val="3"/>
  </w:num>
  <w:num w:numId="5" w16cid:durableId="138622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9D"/>
    <w:rsid w:val="00197012"/>
    <w:rsid w:val="00237C6B"/>
    <w:rsid w:val="00265FB6"/>
    <w:rsid w:val="002B6C7D"/>
    <w:rsid w:val="003D1202"/>
    <w:rsid w:val="004D332D"/>
    <w:rsid w:val="0077688F"/>
    <w:rsid w:val="00793325"/>
    <w:rsid w:val="00802D3F"/>
    <w:rsid w:val="008E1FEE"/>
    <w:rsid w:val="00A90D51"/>
    <w:rsid w:val="00BB4F0E"/>
    <w:rsid w:val="00CA3F9C"/>
    <w:rsid w:val="00CF5446"/>
    <w:rsid w:val="00D0179D"/>
    <w:rsid w:val="00D140EE"/>
    <w:rsid w:val="00ED11CB"/>
    <w:rsid w:val="00FA1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391E"/>
  <w15:docId w15:val="{FACE5635-8D6F-43D3-ABBC-2FE6DD2C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spacing w:before="480" w:after="480" w:line="360" w:lineRule="auto"/>
      <w:jc w:val="center"/>
      <w:outlineLvl w:val="1"/>
    </w:pPr>
    <w:rPr>
      <w:rFonts w:ascii="Arial" w:eastAsia="Arial" w:hAnsi="Arial" w:cs="Arial"/>
      <w:color w:val="298390"/>
      <w:sz w:val="36"/>
      <w:szCs w:val="36"/>
      <w:u w:color="298390"/>
    </w:rPr>
  </w:style>
  <w:style w:type="paragraph" w:styleId="Heading3">
    <w:name w:val="heading 3"/>
    <w:next w:val="Body"/>
    <w:uiPriority w:val="9"/>
    <w:unhideWhenUsed/>
    <w:qFormat/>
    <w:pPr>
      <w:spacing w:before="480" w:after="120" w:line="360" w:lineRule="auto"/>
      <w:jc w:val="center"/>
      <w:outlineLvl w:val="2"/>
    </w:pPr>
    <w:rPr>
      <w:rFonts w:ascii="Arial" w:hAnsi="Arial" w:cs="Arial Unicode MS"/>
      <w:b/>
      <w:bCs/>
      <w:color w:val="298390"/>
      <w:sz w:val="32"/>
      <w:szCs w:val="32"/>
      <w:u w:color="298390"/>
    </w:rPr>
  </w:style>
  <w:style w:type="paragraph" w:styleId="Heading4">
    <w:name w:val="heading 4"/>
    <w:next w:val="Body"/>
    <w:uiPriority w:val="9"/>
    <w:unhideWhenUsed/>
    <w:qFormat/>
    <w:pPr>
      <w:spacing w:before="480" w:after="120" w:line="360" w:lineRule="auto"/>
      <w:jc w:val="center"/>
      <w:outlineLvl w:val="3"/>
    </w:pPr>
    <w:rPr>
      <w:rFonts w:ascii="Arial" w:hAnsi="Arial" w:cs="Arial Unicode MS"/>
      <w:b/>
      <w:bCs/>
      <w:color w:val="000000"/>
      <w:sz w:val="28"/>
      <w:szCs w:val="2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80"/>
        <w:tab w:val="right" w:pos="9360"/>
      </w:tabs>
      <w:spacing w:after="120" w:line="360" w:lineRule="auto"/>
    </w:pPr>
    <w:rPr>
      <w:rFonts w:ascii="Calibri" w:eastAsia="Calibri" w:hAnsi="Calibri" w:cs="Calibri"/>
      <w:color w:val="000000"/>
      <w:sz w:val="24"/>
      <w:szCs w:val="24"/>
      <w:u w:color="000000"/>
    </w:rPr>
  </w:style>
  <w:style w:type="paragraph" w:customStyle="1" w:styleId="Heading">
    <w:name w:val="Heading"/>
    <w:next w:val="Body"/>
    <w:pPr>
      <w:spacing w:before="480" w:after="480" w:line="360" w:lineRule="auto"/>
      <w:jc w:val="center"/>
      <w:outlineLvl w:val="0"/>
    </w:pPr>
    <w:rPr>
      <w:rFonts w:ascii="Arial" w:hAnsi="Arial" w:cs="Arial Unicode MS"/>
      <w:color w:val="000000"/>
      <w:sz w:val="44"/>
      <w:szCs w:val="44"/>
      <w:u w:color="000000"/>
      <w:lang w:val="de-DE"/>
    </w:rPr>
  </w:style>
  <w:style w:type="paragraph" w:customStyle="1" w:styleId="Body">
    <w:name w:val="Body"/>
    <w:pPr>
      <w:spacing w:after="120" w:line="360" w:lineRule="auto"/>
    </w:pPr>
    <w:rPr>
      <w:rFonts w:ascii="Arial" w:hAnsi="Arial" w:cs="Arial Unicode MS"/>
      <w:color w:val="000000"/>
      <w:sz w:val="24"/>
      <w:szCs w:val="24"/>
      <w:u w:color="000000"/>
      <w:lang w:val="de-DE"/>
    </w:rPr>
  </w:style>
  <w:style w:type="character" w:customStyle="1" w:styleId="Hyperlink0">
    <w:name w:val="Hyperlink.0"/>
    <w:basedOn w:val="Hyperlink"/>
    <w:rPr>
      <w:color w:val="298390"/>
      <w:u w:val="single" w:color="298390"/>
    </w:rPr>
  </w:style>
  <w:style w:type="paragraph" w:customStyle="1" w:styleId="BodyA">
    <w:name w:val="Body A"/>
    <w:pPr>
      <w:spacing w:after="120" w:line="360" w:lineRule="auto"/>
    </w:pPr>
    <w:rPr>
      <w:rFonts w:ascii="Helvetica" w:eastAsia="Helvetica" w:hAnsi="Helvetica" w:cs="Helvetica"/>
      <w:color w:val="000000"/>
      <w:sz w:val="22"/>
      <w:szCs w:val="22"/>
      <w:u w:color="000000"/>
    </w:rPr>
  </w:style>
  <w:style w:type="paragraph" w:customStyle="1" w:styleId="BodyAA">
    <w:name w:val="Body A A"/>
    <w:pPr>
      <w:spacing w:after="120" w:line="360" w:lineRule="auto"/>
    </w:pPr>
    <w:rPr>
      <w:rFonts w:ascii="Helvetica Neue" w:eastAsia="Helvetica Neue" w:hAnsi="Helvetica Neue" w:cs="Helvetica Neue"/>
      <w:color w:val="000000"/>
      <w:sz w:val="22"/>
      <w:szCs w:val="22"/>
      <w:u w:color="000000"/>
    </w:rPr>
  </w:style>
  <w:style w:type="paragraph" w:customStyle="1" w:styleId="TEXT">
    <w:name w:val="TEXT"/>
    <w:pPr>
      <w:widowControl w:val="0"/>
      <w:spacing w:after="120" w:line="360" w:lineRule="auto"/>
    </w:pPr>
    <w:rPr>
      <w:rFonts w:ascii="Arial" w:hAnsi="Arial" w:cs="Arial Unicode MS"/>
      <w:color w:val="000000"/>
      <w:sz w:val="24"/>
      <w:szCs w:val="24"/>
      <w:u w:color="000000"/>
    </w:rPr>
  </w:style>
  <w:style w:type="paragraph" w:styleId="List">
    <w:name w:val="List"/>
    <w:pPr>
      <w:spacing w:before="120" w:after="120" w:line="360" w:lineRule="auto"/>
      <w:ind w:left="360" w:hanging="360"/>
    </w:pPr>
    <w:rPr>
      <w:rFonts w:ascii="Arial" w:hAnsi="Arial" w:cs="Arial Unicode MS"/>
      <w:color w:val="000000"/>
      <w:sz w:val="24"/>
      <w:szCs w:val="24"/>
      <w:u w:color="000000"/>
    </w:rPr>
  </w:style>
  <w:style w:type="numbering" w:customStyle="1" w:styleId="ImportedStyle1">
    <w:name w:val="Imported Style 1"/>
    <w:pPr>
      <w:numPr>
        <w:numId w:val="1"/>
      </w:numPr>
    </w:pPr>
  </w:style>
  <w:style w:type="numbering" w:customStyle="1" w:styleId="Numbered">
    <w:name w:val="Numbered"/>
    <w:pPr>
      <w:numPr>
        <w:numId w:val="3"/>
      </w:numPr>
    </w:pPr>
  </w:style>
  <w:style w:type="character" w:customStyle="1" w:styleId="Hyperlink1">
    <w:name w:val="Hyperlink.1"/>
    <w:basedOn w:val="Hyperlink0"/>
    <w:rPr>
      <w:color w:val="298390"/>
      <w:u w:val="single" w:color="298390"/>
      <w:lang w:val="en-US"/>
    </w:rPr>
  </w:style>
  <w:style w:type="paragraph" w:customStyle="1" w:styleId="BTEXT">
    <w:name w:val="BTEXT"/>
    <w:pPr>
      <w:widowControl w:val="0"/>
      <w:suppressAutoHyphens/>
      <w:spacing w:line="480" w:lineRule="auto"/>
      <w:ind w:left="360" w:hanging="360"/>
    </w:pPr>
    <w:rPr>
      <w:rFonts w:cs="Arial Unicode MS"/>
      <w:color w:val="000000"/>
      <w:kern w:val="1"/>
      <w:sz w:val="24"/>
      <w:szCs w:val="24"/>
      <w:u w:color="000000"/>
    </w:rPr>
  </w:style>
  <w:style w:type="paragraph" w:customStyle="1" w:styleId="FIGKEY">
    <w:name w:val="FIGKEY"/>
    <w:pPr>
      <w:widowControl w:val="0"/>
      <w:suppressAutoHyphens/>
      <w:spacing w:before="240" w:after="240" w:line="480" w:lineRule="auto"/>
      <w:jc w:val="center"/>
    </w:pPr>
    <w:rPr>
      <w:rFonts w:eastAsia="Times New Roman"/>
      <w:b/>
      <w:bCs/>
      <w:color w:val="C45911"/>
      <w:sz w:val="28"/>
      <w:szCs w:val="28"/>
      <w:u w:color="C45911"/>
    </w:rPr>
  </w:style>
  <w:style w:type="paragraph" w:styleId="Caption">
    <w:name w:val="caption"/>
    <w:next w:val="Body"/>
    <w:pPr>
      <w:spacing w:after="120" w:line="480" w:lineRule="auto"/>
    </w:pPr>
    <w:rPr>
      <w:rFonts w:ascii="Arial" w:eastAsia="Arial" w:hAnsi="Arial" w:cs="Arial"/>
      <w:color w:val="000000"/>
      <w:sz w:val="24"/>
      <w:szCs w:val="24"/>
      <w:u w:color="000000"/>
    </w:rPr>
  </w:style>
  <w:style w:type="character" w:customStyle="1" w:styleId="None">
    <w:name w:val="None"/>
  </w:style>
  <w:style w:type="character" w:customStyle="1" w:styleId="Hyperlink2">
    <w:name w:val="Hyperlink.2"/>
    <w:basedOn w:val="None"/>
    <w:rPr>
      <w:color w:val="000000"/>
      <w:sz w:val="26"/>
      <w:szCs w:val="26"/>
      <w:u w:val="single" w:color="000000"/>
    </w:rPr>
  </w:style>
  <w:style w:type="character" w:styleId="CommentReference">
    <w:name w:val="annotation reference"/>
    <w:basedOn w:val="DefaultParagraphFont"/>
    <w:uiPriority w:val="99"/>
    <w:semiHidden/>
    <w:unhideWhenUsed/>
    <w:rsid w:val="00793325"/>
    <w:rPr>
      <w:sz w:val="16"/>
      <w:szCs w:val="16"/>
    </w:rPr>
  </w:style>
  <w:style w:type="paragraph" w:styleId="CommentText">
    <w:name w:val="annotation text"/>
    <w:basedOn w:val="Normal"/>
    <w:link w:val="CommentTextChar"/>
    <w:uiPriority w:val="99"/>
    <w:semiHidden/>
    <w:unhideWhenUsed/>
    <w:rsid w:val="00793325"/>
    <w:rPr>
      <w:sz w:val="20"/>
      <w:szCs w:val="20"/>
    </w:rPr>
  </w:style>
  <w:style w:type="character" w:customStyle="1" w:styleId="CommentTextChar">
    <w:name w:val="Comment Text Char"/>
    <w:basedOn w:val="DefaultParagraphFont"/>
    <w:link w:val="CommentText"/>
    <w:uiPriority w:val="99"/>
    <w:semiHidden/>
    <w:rsid w:val="00793325"/>
  </w:style>
  <w:style w:type="paragraph" w:styleId="CommentSubject">
    <w:name w:val="annotation subject"/>
    <w:basedOn w:val="CommentText"/>
    <w:next w:val="CommentText"/>
    <w:link w:val="CommentSubjectChar"/>
    <w:uiPriority w:val="99"/>
    <w:semiHidden/>
    <w:unhideWhenUsed/>
    <w:rsid w:val="00793325"/>
    <w:rPr>
      <w:b/>
      <w:bCs/>
    </w:rPr>
  </w:style>
  <w:style w:type="character" w:customStyle="1" w:styleId="CommentSubjectChar">
    <w:name w:val="Comment Subject Char"/>
    <w:basedOn w:val="CommentTextChar"/>
    <w:link w:val="CommentSubject"/>
    <w:uiPriority w:val="99"/>
    <w:semiHidden/>
    <w:rsid w:val="00793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reativecommons.org/licenses/by-nc-sa/4.0/" TargetMode="Externa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nfo@patriotartfoundation.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www.patriotartfoundation.org/"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uscpress.com/An-Artists-Life"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4682</Words>
  <Characters>26688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Ogunji, Kemi</cp:lastModifiedBy>
  <cp:revision>2</cp:revision>
  <dcterms:created xsi:type="dcterms:W3CDTF">2025-10-29T20:35:00Z</dcterms:created>
  <dcterms:modified xsi:type="dcterms:W3CDTF">2025-10-29T20:35:00Z</dcterms:modified>
</cp:coreProperties>
</file>